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C1BFE6" w14:textId="77777777" w:rsidR="002F0AC5" w:rsidRPr="001C7754" w:rsidRDefault="002B2E2E" w:rsidP="001C7754">
      <w:pPr>
        <w:jc w:val="center"/>
        <w:rPr>
          <w:b/>
          <w:sz w:val="24"/>
        </w:rPr>
      </w:pPr>
      <w:r>
        <w:rPr>
          <w:b/>
          <w:sz w:val="24"/>
        </w:rPr>
        <w:t>Guidance for Peer Reviewers of DMT Research Project Grants</w:t>
      </w:r>
    </w:p>
    <w:p w14:paraId="60C1BFE7" w14:textId="77777777" w:rsidR="001C7754" w:rsidRDefault="001C7754"/>
    <w:p w14:paraId="60C1BFE8" w14:textId="20724CC8" w:rsidR="001C7754" w:rsidRDefault="0083543D">
      <w:r>
        <w:t>We</w:t>
      </w:r>
      <w:r w:rsidR="001C7754">
        <w:t xml:space="preserve"> process research project applications</w:t>
      </w:r>
      <w:r w:rsidR="00352A51">
        <w:t>,</w:t>
      </w:r>
      <w:r w:rsidR="001C7754">
        <w:t xml:space="preserve"> </w:t>
      </w:r>
      <w:r w:rsidR="002B2E2E">
        <w:t>including peer review</w:t>
      </w:r>
      <w:r w:rsidR="00352A51">
        <w:t>,</w:t>
      </w:r>
      <w:r w:rsidR="002B2E2E">
        <w:t xml:space="preserve"> </w:t>
      </w:r>
      <w:r w:rsidR="007041EF">
        <w:t xml:space="preserve">on </w:t>
      </w:r>
      <w:r>
        <w:t>our</w:t>
      </w:r>
      <w:r w:rsidR="007041EF">
        <w:t xml:space="preserve"> Grants Management Portal</w:t>
      </w:r>
      <w:r w:rsidR="002B2E2E">
        <w:t>.</w:t>
      </w:r>
      <w:r w:rsidR="002B2E2E">
        <w:rPr>
          <w:noProof/>
          <w:lang w:eastAsia="en-GB"/>
        </w:rPr>
        <w:t xml:space="preserve"> An account will have been created for you when you agreed to review for the Trust. Your username is your email address and your password will have been sent </w:t>
      </w:r>
      <w:r w:rsidR="00714EBB">
        <w:rPr>
          <w:noProof/>
          <w:lang w:eastAsia="en-GB"/>
        </w:rPr>
        <w:t xml:space="preserve">to you </w:t>
      </w:r>
      <w:r w:rsidR="002B2E2E">
        <w:rPr>
          <w:noProof/>
          <w:lang w:eastAsia="en-GB"/>
        </w:rPr>
        <w:t>separately.</w:t>
      </w:r>
    </w:p>
    <w:p w14:paraId="60C1BFE9" w14:textId="77777777" w:rsidR="00E55D7D" w:rsidRPr="001C7754" w:rsidRDefault="00E55D7D">
      <w:pPr>
        <w:rPr>
          <w:b/>
        </w:rPr>
      </w:pPr>
      <w:r w:rsidRPr="001C7754">
        <w:rPr>
          <w:b/>
        </w:rPr>
        <w:t>Your account</w:t>
      </w:r>
    </w:p>
    <w:p w14:paraId="60C1BFEA" w14:textId="199C0A27" w:rsidR="0068047F" w:rsidRDefault="00E55D7D" w:rsidP="0068047F">
      <w:r>
        <w:t>Once logged in</w:t>
      </w:r>
      <w:r w:rsidR="00AB2BC5">
        <w:t>,</w:t>
      </w:r>
      <w:r>
        <w:t xml:space="preserve"> you </w:t>
      </w:r>
      <w:r w:rsidR="00A43ABD">
        <w:t>can</w:t>
      </w:r>
      <w:r>
        <w:t xml:space="preserve"> complete your account profile</w:t>
      </w:r>
      <w:r w:rsidR="002B2E2E">
        <w:t xml:space="preserve"> by selecting my account</w:t>
      </w:r>
      <w:r w:rsidR="0068047F">
        <w:t>.</w:t>
      </w:r>
    </w:p>
    <w:p w14:paraId="60C1BFEB" w14:textId="77777777" w:rsidR="007A7021" w:rsidRDefault="007A7021">
      <w:r>
        <w:rPr>
          <w:noProof/>
          <w:lang w:eastAsia="en-GB"/>
        </w:rPr>
        <w:drawing>
          <wp:inline distT="0" distB="0" distL="0" distR="0" wp14:anchorId="60C1C05F" wp14:editId="60C1C060">
            <wp:extent cx="5133975" cy="3501635"/>
            <wp:effectExtent l="19050" t="19050" r="9525" b="2286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143462" cy="3508106"/>
                    </a:xfrm>
                    <a:prstGeom prst="rect">
                      <a:avLst/>
                    </a:prstGeom>
                    <a:ln>
                      <a:solidFill>
                        <a:schemeClr val="tx1"/>
                      </a:solidFill>
                    </a:ln>
                  </pic:spPr>
                </pic:pic>
              </a:graphicData>
            </a:graphic>
          </wp:inline>
        </w:drawing>
      </w:r>
    </w:p>
    <w:p w14:paraId="60C1BFEC" w14:textId="327EFB5B" w:rsidR="002B2E2E" w:rsidRPr="002B2E2E" w:rsidRDefault="005F468C" w:rsidP="002B2E2E">
      <w:pPr>
        <w:rPr>
          <w:b/>
        </w:rPr>
      </w:pPr>
      <w:r>
        <w:rPr>
          <w:b/>
        </w:rPr>
        <w:t>My assessment</w:t>
      </w:r>
      <w:r w:rsidR="00906F50">
        <w:rPr>
          <w:b/>
        </w:rPr>
        <w:t>s</w:t>
      </w:r>
    </w:p>
    <w:p w14:paraId="60C1BFEE" w14:textId="1D520BC3" w:rsidR="000401C6" w:rsidRDefault="0083639C" w:rsidP="002B2E2E">
      <w:r>
        <w:rPr>
          <w:noProof/>
        </w:rPr>
        <w:drawing>
          <wp:inline distT="0" distB="0" distL="0" distR="0" wp14:anchorId="6F99EE03" wp14:editId="7F4CCF70">
            <wp:extent cx="2686050" cy="18478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686050" cy="1847850"/>
                    </a:xfrm>
                    <a:prstGeom prst="rect">
                      <a:avLst/>
                    </a:prstGeom>
                  </pic:spPr>
                </pic:pic>
              </a:graphicData>
            </a:graphic>
          </wp:inline>
        </w:drawing>
      </w:r>
    </w:p>
    <w:p w14:paraId="60C1BFEF" w14:textId="1A0FD359" w:rsidR="006F106C" w:rsidRDefault="0083639C" w:rsidP="002B2E2E">
      <w:r>
        <w:t xml:space="preserve">Under ‘My Assessments’, </w:t>
      </w:r>
      <w:r w:rsidR="00973EE8">
        <w:t>you will see</w:t>
      </w:r>
      <w:r w:rsidR="002B2E2E">
        <w:t xml:space="preserve"> the application</w:t>
      </w:r>
      <w:r w:rsidR="005C58AB">
        <w:t>(s)</w:t>
      </w:r>
      <w:r w:rsidR="002B2E2E">
        <w:t xml:space="preserve"> that you have agreed to review</w:t>
      </w:r>
      <w:r w:rsidR="00DB74D9">
        <w:t xml:space="preserve">: </w:t>
      </w:r>
    </w:p>
    <w:p w14:paraId="5BA50783" w14:textId="1213AB10" w:rsidR="008614C2" w:rsidRDefault="008614C2" w:rsidP="002B2E2E">
      <w:r>
        <w:rPr>
          <w:noProof/>
        </w:rPr>
        <w:lastRenderedPageBreak/>
        <w:drawing>
          <wp:inline distT="0" distB="0" distL="0" distR="0" wp14:anchorId="17963A50" wp14:editId="23D4C014">
            <wp:extent cx="5731510" cy="4623435"/>
            <wp:effectExtent l="0" t="0" r="254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31510" cy="4623435"/>
                    </a:xfrm>
                    <a:prstGeom prst="rect">
                      <a:avLst/>
                    </a:prstGeom>
                  </pic:spPr>
                </pic:pic>
              </a:graphicData>
            </a:graphic>
          </wp:inline>
        </w:drawing>
      </w:r>
    </w:p>
    <w:p w14:paraId="60C1BFF0" w14:textId="641CC9D4" w:rsidR="002B2E2E" w:rsidRDefault="002B2E2E" w:rsidP="002B2E2E"/>
    <w:p w14:paraId="60C1BFF1" w14:textId="77777777" w:rsidR="00682A51" w:rsidRPr="00993B91" w:rsidRDefault="00682A51" w:rsidP="00682A51">
      <w:pPr>
        <w:rPr>
          <w:b/>
        </w:rPr>
      </w:pPr>
      <w:r w:rsidRPr="00993B91">
        <w:rPr>
          <w:b/>
        </w:rPr>
        <w:t>Downloading the application to work offline</w:t>
      </w:r>
    </w:p>
    <w:p w14:paraId="5FD3D2BE" w14:textId="66A5DEC7" w:rsidR="00407043" w:rsidRDefault="00DB74D9" w:rsidP="00682A51">
      <w:r>
        <w:t>You will need to confirm that you have accepted the review and do not have a conflict of interest before completing the revi</w:t>
      </w:r>
      <w:bookmarkStart w:id="0" w:name="_GoBack"/>
      <w:bookmarkEnd w:id="0"/>
      <w:r>
        <w:t>ew.</w:t>
      </w:r>
      <w:r>
        <w:t xml:space="preserve"> </w:t>
      </w:r>
      <w:r w:rsidR="00682A51">
        <w:t>If you wish to work offline</w:t>
      </w:r>
      <w:r w:rsidR="00973EE8">
        <w:t xml:space="preserve">, you can </w:t>
      </w:r>
      <w:r w:rsidR="00682A51">
        <w:t>download</w:t>
      </w:r>
      <w:r w:rsidR="00973EE8">
        <w:t xml:space="preserve"> a</w:t>
      </w:r>
      <w:r w:rsidR="00682A51">
        <w:t xml:space="preserve"> copy of the applicatio</w:t>
      </w:r>
      <w:r w:rsidR="0095419F">
        <w:t>n</w:t>
      </w:r>
      <w:r w:rsidR="00682A51">
        <w:t xml:space="preserve"> </w:t>
      </w:r>
      <w:r w:rsidR="0011116E">
        <w:t>by</w:t>
      </w:r>
      <w:r w:rsidR="00682A51">
        <w:t xml:space="preserve"> select</w:t>
      </w:r>
      <w:r w:rsidR="0011116E">
        <w:t>ing</w:t>
      </w:r>
      <w:r w:rsidR="00682A51">
        <w:t xml:space="preserve"> the</w:t>
      </w:r>
      <w:r w:rsidR="0011116E">
        <w:t xml:space="preserve"> below button:</w:t>
      </w:r>
      <w:r w:rsidR="00682A51">
        <w:t xml:space="preserve"> </w:t>
      </w:r>
    </w:p>
    <w:p w14:paraId="0297DE5C" w14:textId="7602ADD6" w:rsidR="00346C4B" w:rsidRDefault="00407043" w:rsidP="00682A51">
      <w:pPr>
        <w:rPr>
          <w:noProof/>
          <w:lang w:eastAsia="en-GB"/>
        </w:rPr>
      </w:pPr>
      <w:r>
        <w:t xml:space="preserve"> </w:t>
      </w:r>
      <w:r>
        <w:rPr>
          <w:noProof/>
        </w:rPr>
        <w:drawing>
          <wp:inline distT="0" distB="0" distL="0" distR="0" wp14:anchorId="71C88237" wp14:editId="34387C3B">
            <wp:extent cx="1828800" cy="676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828800" cy="676275"/>
                    </a:xfrm>
                    <a:prstGeom prst="rect">
                      <a:avLst/>
                    </a:prstGeom>
                  </pic:spPr>
                </pic:pic>
              </a:graphicData>
            </a:graphic>
          </wp:inline>
        </w:drawing>
      </w:r>
    </w:p>
    <w:p w14:paraId="2C486402" w14:textId="77777777" w:rsidR="00346C4B" w:rsidRDefault="00346C4B" w:rsidP="00682A51"/>
    <w:p w14:paraId="60C1BFF2" w14:textId="5F963411" w:rsidR="00682A51" w:rsidRDefault="008E020F" w:rsidP="00682A51">
      <w:r>
        <w:t>I</w:t>
      </w:r>
      <w:r w:rsidR="00682A51">
        <w:t>f you</w:t>
      </w:r>
      <w:r w:rsidR="00BC52E5">
        <w:t xml:space="preserve"> ha</w:t>
      </w:r>
      <w:r w:rsidR="00482B49">
        <w:t>ve</w:t>
      </w:r>
      <w:r w:rsidR="00BC52E5">
        <w:t xml:space="preserve"> agreed to review multiple applications and you</w:t>
      </w:r>
      <w:r w:rsidR="00682A51">
        <w:t xml:space="preserve"> just want</w:t>
      </w:r>
      <w:r w:rsidR="00BC52E5">
        <w:t>ed to</w:t>
      </w:r>
      <w:r w:rsidR="00682A51">
        <w:t xml:space="preserve"> </w:t>
      </w:r>
      <w:r w:rsidR="00BC52E5">
        <w:t>download one,</w:t>
      </w:r>
      <w:r w:rsidR="00682A51">
        <w:t xml:space="preserve"> you can tick the corresponding box</w:t>
      </w:r>
      <w:r w:rsidR="00B6772E">
        <w:t xml:space="preserve"> for the application</w:t>
      </w:r>
      <w:r w:rsidR="00682A51">
        <w:t xml:space="preserve"> on the left-hand side and then from the dropdown menu</w:t>
      </w:r>
      <w:r w:rsidR="00A3660B">
        <w:t>,</w:t>
      </w:r>
      <w:r w:rsidR="00682A51">
        <w:t xml:space="preserve"> select Download as PDF</w:t>
      </w:r>
      <w:r w:rsidR="00A3660B">
        <w:t xml:space="preserve"> and</w:t>
      </w:r>
      <w:r w:rsidR="00682A51">
        <w:t xml:space="preserve"> then press </w:t>
      </w:r>
      <w:r w:rsidR="0095419F">
        <w:t>‘</w:t>
      </w:r>
      <w:r w:rsidR="00682A51">
        <w:t>Process</w:t>
      </w:r>
      <w:r w:rsidR="0095419F">
        <w:t>’</w:t>
      </w:r>
      <w:r w:rsidR="006C19F6">
        <w:t>:</w:t>
      </w:r>
    </w:p>
    <w:p w14:paraId="60C1BFF3" w14:textId="2E640675" w:rsidR="00682A51" w:rsidRDefault="002303A3" w:rsidP="00682A51">
      <w:r>
        <w:rPr>
          <w:noProof/>
        </w:rPr>
        <w:lastRenderedPageBreak/>
        <w:drawing>
          <wp:inline distT="0" distB="0" distL="0" distR="0" wp14:anchorId="4E5883FB" wp14:editId="34CC06FB">
            <wp:extent cx="5467350" cy="27813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467350" cy="2781300"/>
                    </a:xfrm>
                    <a:prstGeom prst="rect">
                      <a:avLst/>
                    </a:prstGeom>
                  </pic:spPr>
                </pic:pic>
              </a:graphicData>
            </a:graphic>
          </wp:inline>
        </w:drawing>
      </w:r>
    </w:p>
    <w:p w14:paraId="60C1BFF4" w14:textId="2C7BDF40" w:rsidR="00682A51" w:rsidRDefault="009B4738" w:rsidP="00682A51">
      <w:r>
        <w:t xml:space="preserve">After selecting </w:t>
      </w:r>
      <w:r w:rsidR="000705F7">
        <w:t>‘</w:t>
      </w:r>
      <w:r>
        <w:t>Process</w:t>
      </w:r>
      <w:r w:rsidR="000705F7">
        <w:t>’</w:t>
      </w:r>
      <w:r>
        <w:t xml:space="preserve">, </w:t>
      </w:r>
      <w:r w:rsidR="00682A51">
        <w:t>this pop</w:t>
      </w:r>
      <w:r w:rsidR="003F7BBF">
        <w:t>-</w:t>
      </w:r>
      <w:r w:rsidR="00682A51">
        <w:t>up box</w:t>
      </w:r>
      <w:r>
        <w:t xml:space="preserve"> will </w:t>
      </w:r>
      <w:proofErr w:type="gramStart"/>
      <w:r>
        <w:t>appear</w:t>
      </w:r>
      <w:proofErr w:type="gramEnd"/>
      <w:r>
        <w:t xml:space="preserve"> and </w:t>
      </w:r>
      <w:r w:rsidR="00682A51">
        <w:t xml:space="preserve">you should select the </w:t>
      </w:r>
      <w:r w:rsidR="003F7BBF">
        <w:t>third</w:t>
      </w:r>
      <w:r w:rsidR="00682A51">
        <w:t xml:space="preserve"> option:</w:t>
      </w:r>
    </w:p>
    <w:p w14:paraId="60C1BFF5" w14:textId="667302B1" w:rsidR="00682A51" w:rsidRDefault="007F1A37" w:rsidP="002B2E2E">
      <w:r>
        <w:rPr>
          <w:noProof/>
        </w:rPr>
        <w:drawing>
          <wp:inline distT="0" distB="0" distL="0" distR="0" wp14:anchorId="653B29F3" wp14:editId="29C52D77">
            <wp:extent cx="5648325" cy="36671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648325" cy="3667125"/>
                    </a:xfrm>
                    <a:prstGeom prst="rect">
                      <a:avLst/>
                    </a:prstGeom>
                  </pic:spPr>
                </pic:pic>
              </a:graphicData>
            </a:graphic>
          </wp:inline>
        </w:drawing>
      </w:r>
    </w:p>
    <w:p w14:paraId="60C1BFF6" w14:textId="134E44A0" w:rsidR="00682A51" w:rsidRDefault="00682A51" w:rsidP="00682A51">
      <w:r>
        <w:t xml:space="preserve">Downloading applications can take some time and therefore </w:t>
      </w:r>
      <w:r w:rsidR="003F7BBF">
        <w:t xml:space="preserve">you </w:t>
      </w:r>
      <w:r>
        <w:t>also have the option of</w:t>
      </w:r>
      <w:r w:rsidR="00926E75">
        <w:t xml:space="preserve"> </w:t>
      </w:r>
      <w:r>
        <w:t>a link to the P</w:t>
      </w:r>
      <w:r w:rsidR="003F7BBF">
        <w:t>DF</w:t>
      </w:r>
      <w:r w:rsidR="00926E75">
        <w:t xml:space="preserve"> being</w:t>
      </w:r>
      <w:r>
        <w:t xml:space="preserve"> emailed to you once the download has finished.</w:t>
      </w:r>
    </w:p>
    <w:p w14:paraId="60C1BFF7" w14:textId="1926EEAB" w:rsidR="00682A51" w:rsidRPr="00FA4302" w:rsidRDefault="005F468C" w:rsidP="00682A51">
      <w:pPr>
        <w:rPr>
          <w:b/>
        </w:rPr>
      </w:pPr>
      <w:r>
        <w:rPr>
          <w:b/>
        </w:rPr>
        <w:t>Completing peer review</w:t>
      </w:r>
    </w:p>
    <w:p w14:paraId="60C1BFF8" w14:textId="749F3709" w:rsidR="002B2E2E" w:rsidRDefault="002B2E2E" w:rsidP="002B2E2E">
      <w:r>
        <w:t xml:space="preserve">Please select </w:t>
      </w:r>
      <w:r w:rsidR="00560712">
        <w:t xml:space="preserve">the </w:t>
      </w:r>
      <w:r w:rsidR="00F7767C">
        <w:t>tick box next to the proposal</w:t>
      </w:r>
      <w:r>
        <w:t xml:space="preserve"> and then </w:t>
      </w:r>
      <w:r w:rsidR="00560712">
        <w:t>from</w:t>
      </w:r>
      <w:r>
        <w:t xml:space="preserve"> the </w:t>
      </w:r>
      <w:r w:rsidR="00955329">
        <w:t>dropdown</w:t>
      </w:r>
      <w:r w:rsidR="009A035E">
        <w:t xml:space="preserve"> list on the left,</w:t>
      </w:r>
      <w:r>
        <w:t xml:space="preserve"> s</w:t>
      </w:r>
      <w:r w:rsidR="00AB374F">
        <w:t xml:space="preserve">elect </w:t>
      </w:r>
      <w:r w:rsidR="00052BB8">
        <w:t>‘</w:t>
      </w:r>
      <w:r w:rsidR="00AB374F">
        <w:t>Record</w:t>
      </w:r>
      <w:r>
        <w:t xml:space="preserve"> reviews</w:t>
      </w:r>
      <w:r w:rsidR="00052BB8">
        <w:t>’</w:t>
      </w:r>
      <w:r>
        <w:t xml:space="preserve"> as shown below</w:t>
      </w:r>
      <w:r w:rsidR="00052BB8">
        <w:t xml:space="preserve"> and then press ‘Process’</w:t>
      </w:r>
      <w:r>
        <w:t>:</w:t>
      </w:r>
    </w:p>
    <w:p w14:paraId="103FAF21" w14:textId="575F5180" w:rsidR="00401118" w:rsidRDefault="00401118" w:rsidP="002B2E2E">
      <w:r>
        <w:rPr>
          <w:noProof/>
        </w:rPr>
        <w:lastRenderedPageBreak/>
        <w:drawing>
          <wp:inline distT="0" distB="0" distL="0" distR="0" wp14:anchorId="7EC67470" wp14:editId="04F2D73B">
            <wp:extent cx="5731510" cy="2367280"/>
            <wp:effectExtent l="0" t="0" r="254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31510" cy="2367280"/>
                    </a:xfrm>
                    <a:prstGeom prst="rect">
                      <a:avLst/>
                    </a:prstGeom>
                  </pic:spPr>
                </pic:pic>
              </a:graphicData>
            </a:graphic>
          </wp:inline>
        </w:drawing>
      </w:r>
    </w:p>
    <w:p w14:paraId="60C1BFF9" w14:textId="12349A03" w:rsidR="002B2E2E" w:rsidRDefault="002B2E2E" w:rsidP="002B2E2E"/>
    <w:p w14:paraId="60C1BFFA" w14:textId="0D41D6D2" w:rsidR="002B2E2E" w:rsidRDefault="005E5E1B" w:rsidP="00FC70B8">
      <w:pPr>
        <w:spacing w:after="0" w:line="240" w:lineRule="auto"/>
      </w:pPr>
      <w:r>
        <w:t>The review form, alongside the</w:t>
      </w:r>
      <w:r w:rsidR="00CE4BF6">
        <w:t xml:space="preserve"> peer review scoring </w:t>
      </w:r>
      <w:r w:rsidR="00351D7B">
        <w:t>criteria</w:t>
      </w:r>
      <w:r>
        <w:t>,</w:t>
      </w:r>
      <w:r w:rsidR="00351D7B">
        <w:t xml:space="preserve"> will then be displayed</w:t>
      </w:r>
      <w:r w:rsidR="00CE4BF6">
        <w:t>.</w:t>
      </w:r>
    </w:p>
    <w:p w14:paraId="60C1BFFB" w14:textId="77777777" w:rsidR="00FC70B8" w:rsidRDefault="00FC70B8" w:rsidP="00FC70B8">
      <w:pPr>
        <w:spacing w:after="0" w:line="240" w:lineRule="auto"/>
      </w:pPr>
    </w:p>
    <w:p w14:paraId="60C1BFFC" w14:textId="312A675F" w:rsidR="00FC70B8" w:rsidRDefault="00FC70B8" w:rsidP="00FC70B8">
      <w:pPr>
        <w:spacing w:after="0" w:line="240" w:lineRule="auto"/>
      </w:pPr>
      <w:r>
        <w:t>Each criteri</w:t>
      </w:r>
      <w:r w:rsidR="009F7D1D">
        <w:t>on</w:t>
      </w:r>
      <w:r>
        <w:t xml:space="preserve"> requires a score and an optional comment.</w:t>
      </w:r>
      <w:r w:rsidR="00845996">
        <w:t xml:space="preserve"> (You can see</w:t>
      </w:r>
      <w:r>
        <w:t xml:space="preserve"> </w:t>
      </w:r>
      <w:r w:rsidR="00845996">
        <w:t>t</w:t>
      </w:r>
      <w:r>
        <w:t>he scoring criteria at the end of this document</w:t>
      </w:r>
      <w:r w:rsidR="00845996">
        <w:t>)</w:t>
      </w:r>
      <w:r>
        <w:t>. We ask for a summary comment at the end of the form to aid the Research Grants Committee in their discussion and there is</w:t>
      </w:r>
      <w:r w:rsidR="00454C45">
        <w:t xml:space="preserve"> also</w:t>
      </w:r>
      <w:r>
        <w:t xml:space="preserve"> the option of providing feedback to the applicants.</w:t>
      </w:r>
    </w:p>
    <w:p w14:paraId="60C1BFFD" w14:textId="77777777" w:rsidR="00FC70B8" w:rsidRDefault="00FC70B8" w:rsidP="00FC70B8">
      <w:pPr>
        <w:spacing w:after="0" w:line="240" w:lineRule="auto"/>
      </w:pPr>
    </w:p>
    <w:p w14:paraId="60C1BFFE" w14:textId="7E3E130F" w:rsidR="00FC70B8" w:rsidRDefault="00FC70B8" w:rsidP="00FC70B8">
      <w:pPr>
        <w:spacing w:after="0" w:line="240" w:lineRule="auto"/>
      </w:pPr>
      <w:r>
        <w:t>At the end of each criteri</w:t>
      </w:r>
      <w:r w:rsidR="003B035E">
        <w:t>on</w:t>
      </w:r>
      <w:r>
        <w:t xml:space="preserve"> and at the bottom of the form there are Save and Resubmit boxes</w:t>
      </w:r>
    </w:p>
    <w:p w14:paraId="60C1BFFF" w14:textId="77777777" w:rsidR="00FC70B8" w:rsidRDefault="00FC70B8" w:rsidP="00FC70B8">
      <w:r>
        <w:rPr>
          <w:noProof/>
          <w:lang w:eastAsia="en-GB"/>
        </w:rPr>
        <w:drawing>
          <wp:inline distT="0" distB="0" distL="0" distR="0" wp14:anchorId="60C1C06D" wp14:editId="60C1C06E">
            <wp:extent cx="1619250" cy="466725"/>
            <wp:effectExtent l="0" t="0" r="0"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1619250" cy="466725"/>
                    </a:xfrm>
                    <a:prstGeom prst="rect">
                      <a:avLst/>
                    </a:prstGeom>
                  </pic:spPr>
                </pic:pic>
              </a:graphicData>
            </a:graphic>
          </wp:inline>
        </w:drawing>
      </w:r>
    </w:p>
    <w:p w14:paraId="19856054" w14:textId="2B5B15A4" w:rsidR="00CC043F" w:rsidRDefault="00FC70B8" w:rsidP="00FC70B8">
      <w:r>
        <w:t>This button will allow you to save the form as you complete each criteri</w:t>
      </w:r>
      <w:r w:rsidR="0064066B">
        <w:t>on</w:t>
      </w:r>
      <w:r>
        <w:t xml:space="preserve"> and to go back and revise any of your scores and comments up to the submission deadline.</w:t>
      </w:r>
    </w:p>
    <w:p w14:paraId="74A6E739" w14:textId="14599A5B" w:rsidR="00CC043F" w:rsidRDefault="00CC043F" w:rsidP="00CC043F">
      <w:r>
        <w:t>While you are scoring, you can view the application by selecting the ‘Open application form’ button</w:t>
      </w:r>
      <w:r w:rsidR="005F07C1">
        <w:t>,</w:t>
      </w:r>
      <w:r>
        <w:t xml:space="preserve"> which</w:t>
      </w:r>
      <w:r w:rsidR="00F062FE">
        <w:t xml:space="preserve"> will</w:t>
      </w:r>
      <w:r>
        <w:t xml:space="preserve"> open the application form in a new window. The Budgets tab will show the finance page and any uploaded documents can be found in the Related documents tab.</w:t>
      </w:r>
    </w:p>
    <w:p w14:paraId="5607647D" w14:textId="77777777" w:rsidR="00CC043F" w:rsidRDefault="00CC043F" w:rsidP="00FC70B8"/>
    <w:p w14:paraId="60C1C001" w14:textId="77777777" w:rsidR="00CE4BF6" w:rsidRDefault="00CE4BF6" w:rsidP="00FC70B8">
      <w:pPr>
        <w:spacing w:after="0" w:line="240" w:lineRule="auto"/>
      </w:pPr>
      <w:r>
        <w:rPr>
          <w:noProof/>
          <w:lang w:eastAsia="en-GB"/>
        </w:rPr>
        <w:drawing>
          <wp:inline distT="0" distB="0" distL="0" distR="0" wp14:anchorId="60C1C06F" wp14:editId="60C1C070">
            <wp:extent cx="4379810" cy="1104900"/>
            <wp:effectExtent l="19050" t="19050" r="20955" b="1905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4427993" cy="1117055"/>
                    </a:xfrm>
                    <a:prstGeom prst="rect">
                      <a:avLst/>
                    </a:prstGeom>
                    <a:ln>
                      <a:solidFill>
                        <a:schemeClr val="tx1"/>
                      </a:solidFill>
                    </a:ln>
                  </pic:spPr>
                </pic:pic>
              </a:graphicData>
            </a:graphic>
          </wp:inline>
        </w:drawing>
      </w:r>
    </w:p>
    <w:p w14:paraId="60C1C002" w14:textId="77777777" w:rsidR="00CE4BF6" w:rsidRDefault="00CE4BF6" w:rsidP="00FC70B8">
      <w:pPr>
        <w:spacing w:after="0" w:line="240" w:lineRule="auto"/>
      </w:pPr>
      <w:r>
        <w:rPr>
          <w:noProof/>
          <w:lang w:eastAsia="en-GB"/>
        </w:rPr>
        <w:lastRenderedPageBreak/>
        <w:drawing>
          <wp:inline distT="0" distB="0" distL="0" distR="0" wp14:anchorId="60C1C071" wp14:editId="60C1C072">
            <wp:extent cx="4391025" cy="2753025"/>
            <wp:effectExtent l="19050" t="19050" r="9525" b="2857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4409699" cy="2764733"/>
                    </a:xfrm>
                    <a:prstGeom prst="rect">
                      <a:avLst/>
                    </a:prstGeom>
                    <a:ln>
                      <a:solidFill>
                        <a:schemeClr val="tx1"/>
                      </a:solidFill>
                    </a:ln>
                  </pic:spPr>
                </pic:pic>
              </a:graphicData>
            </a:graphic>
          </wp:inline>
        </w:drawing>
      </w:r>
    </w:p>
    <w:p w14:paraId="60C1C003" w14:textId="77777777" w:rsidR="00CE4BF6" w:rsidRDefault="00CE4BF6" w:rsidP="00FC70B8">
      <w:pPr>
        <w:spacing w:after="0" w:line="240" w:lineRule="auto"/>
      </w:pPr>
      <w:r>
        <w:rPr>
          <w:noProof/>
          <w:lang w:eastAsia="en-GB"/>
        </w:rPr>
        <w:drawing>
          <wp:inline distT="0" distB="0" distL="0" distR="0" wp14:anchorId="60C1C073" wp14:editId="60C1C074">
            <wp:extent cx="4343881" cy="2971800"/>
            <wp:effectExtent l="19050" t="19050" r="19050" b="1905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4370851" cy="2990251"/>
                    </a:xfrm>
                    <a:prstGeom prst="rect">
                      <a:avLst/>
                    </a:prstGeom>
                    <a:ln>
                      <a:solidFill>
                        <a:schemeClr val="tx1"/>
                      </a:solidFill>
                    </a:ln>
                  </pic:spPr>
                </pic:pic>
              </a:graphicData>
            </a:graphic>
          </wp:inline>
        </w:drawing>
      </w:r>
    </w:p>
    <w:p w14:paraId="60C1C004" w14:textId="77777777" w:rsidR="00FC70B8" w:rsidRDefault="00FC70B8">
      <w:pPr>
        <w:rPr>
          <w:b/>
        </w:rPr>
        <w:sectPr w:rsidR="00FC70B8">
          <w:pgSz w:w="11906" w:h="16838"/>
          <w:pgMar w:top="1440" w:right="1440" w:bottom="1440" w:left="1440" w:header="708" w:footer="708" w:gutter="0"/>
          <w:cols w:space="708"/>
          <w:docGrid w:linePitch="360"/>
        </w:sectPr>
      </w:pPr>
    </w:p>
    <w:tbl>
      <w:tblPr>
        <w:tblStyle w:val="TableGrid"/>
        <w:tblW w:w="0" w:type="auto"/>
        <w:tblLook w:val="04A0" w:firstRow="1" w:lastRow="0" w:firstColumn="1" w:lastColumn="0" w:noHBand="0" w:noVBand="1"/>
      </w:tblPr>
      <w:tblGrid>
        <w:gridCol w:w="2238"/>
        <w:gridCol w:w="2239"/>
        <w:gridCol w:w="2239"/>
        <w:gridCol w:w="2239"/>
        <w:gridCol w:w="2239"/>
        <w:gridCol w:w="2239"/>
      </w:tblGrid>
      <w:tr w:rsidR="00FC70B8" w:rsidRPr="00515746" w14:paraId="60C1C006" w14:textId="77777777" w:rsidTr="00755A38">
        <w:tc>
          <w:tcPr>
            <w:tcW w:w="13433" w:type="dxa"/>
            <w:gridSpan w:val="6"/>
            <w:tcBorders>
              <w:top w:val="nil"/>
              <w:left w:val="nil"/>
              <w:right w:val="nil"/>
            </w:tcBorders>
          </w:tcPr>
          <w:p w14:paraId="60C1C005" w14:textId="77777777" w:rsidR="00FC70B8" w:rsidRPr="00515746" w:rsidRDefault="00FC70B8" w:rsidP="00755A38">
            <w:pPr>
              <w:spacing w:before="100" w:beforeAutospacing="1" w:after="100" w:afterAutospacing="1"/>
              <w:rPr>
                <w:rFonts w:eastAsia="Times New Roman" w:cs="Arial"/>
                <w:b/>
                <w:sz w:val="24"/>
                <w:szCs w:val="24"/>
                <w:lang w:eastAsia="en-GB"/>
              </w:rPr>
            </w:pPr>
            <w:r>
              <w:rPr>
                <w:rFonts w:eastAsia="Times New Roman" w:cs="Arial"/>
                <w:b/>
                <w:sz w:val="24"/>
                <w:szCs w:val="24"/>
                <w:lang w:eastAsia="en-GB"/>
              </w:rPr>
              <w:lastRenderedPageBreak/>
              <w:t xml:space="preserve">Peer </w:t>
            </w:r>
            <w:r w:rsidRPr="00515746">
              <w:rPr>
                <w:rFonts w:eastAsia="Times New Roman" w:cs="Arial"/>
                <w:b/>
                <w:sz w:val="24"/>
                <w:szCs w:val="24"/>
                <w:lang w:eastAsia="en-GB"/>
              </w:rPr>
              <w:t>Review</w:t>
            </w:r>
            <w:r>
              <w:rPr>
                <w:rFonts w:eastAsia="Times New Roman" w:cs="Arial"/>
                <w:b/>
                <w:sz w:val="24"/>
                <w:szCs w:val="24"/>
                <w:lang w:eastAsia="en-GB"/>
              </w:rPr>
              <w:t>ers</w:t>
            </w:r>
            <w:r w:rsidRPr="00515746">
              <w:rPr>
                <w:rFonts w:eastAsia="Times New Roman" w:cs="Arial"/>
                <w:b/>
                <w:sz w:val="24"/>
                <w:szCs w:val="24"/>
                <w:lang w:eastAsia="en-GB"/>
              </w:rPr>
              <w:t xml:space="preserve">: </w:t>
            </w:r>
            <w:r w:rsidRPr="00515746">
              <w:rPr>
                <w:rFonts w:eastAsia="Times New Roman" w:cs="Arial"/>
                <w:sz w:val="24"/>
                <w:szCs w:val="24"/>
                <w:lang w:eastAsia="en-GB"/>
              </w:rPr>
              <w:t>Scoring rubric</w:t>
            </w:r>
          </w:p>
        </w:tc>
      </w:tr>
      <w:tr w:rsidR="00FC70B8" w:rsidRPr="00515746" w14:paraId="60C1C00D" w14:textId="77777777" w:rsidTr="00755A38">
        <w:tc>
          <w:tcPr>
            <w:tcW w:w="2238" w:type="dxa"/>
          </w:tcPr>
          <w:p w14:paraId="60C1C007" w14:textId="77777777" w:rsidR="00FC70B8" w:rsidRPr="00515746" w:rsidRDefault="00FC70B8" w:rsidP="00755A38">
            <w:pPr>
              <w:spacing w:before="100" w:beforeAutospacing="1" w:after="100" w:afterAutospacing="1"/>
              <w:rPr>
                <w:rFonts w:eastAsia="Times New Roman" w:cs="Arial"/>
                <w:sz w:val="24"/>
                <w:szCs w:val="24"/>
                <w:lang w:eastAsia="en-GB"/>
              </w:rPr>
            </w:pPr>
          </w:p>
        </w:tc>
        <w:tc>
          <w:tcPr>
            <w:tcW w:w="2239" w:type="dxa"/>
          </w:tcPr>
          <w:p w14:paraId="60C1C008" w14:textId="77777777" w:rsidR="00FC70B8" w:rsidRPr="00515746" w:rsidRDefault="00FC70B8" w:rsidP="00755A38">
            <w:pPr>
              <w:spacing w:before="100" w:beforeAutospacing="1" w:after="100" w:afterAutospacing="1"/>
              <w:rPr>
                <w:rFonts w:eastAsia="Times New Roman" w:cs="Arial"/>
                <w:b/>
                <w:sz w:val="24"/>
                <w:szCs w:val="24"/>
                <w:lang w:eastAsia="en-GB"/>
              </w:rPr>
            </w:pPr>
            <w:r w:rsidRPr="00515746">
              <w:rPr>
                <w:rFonts w:eastAsia="Times New Roman" w:cs="Arial"/>
                <w:b/>
                <w:sz w:val="24"/>
                <w:szCs w:val="24"/>
                <w:lang w:eastAsia="en-GB"/>
              </w:rPr>
              <w:t>5</w:t>
            </w:r>
          </w:p>
        </w:tc>
        <w:tc>
          <w:tcPr>
            <w:tcW w:w="2239" w:type="dxa"/>
          </w:tcPr>
          <w:p w14:paraId="60C1C009" w14:textId="77777777" w:rsidR="00FC70B8" w:rsidRPr="00515746" w:rsidRDefault="00FC70B8" w:rsidP="00755A38">
            <w:pPr>
              <w:spacing w:before="100" w:beforeAutospacing="1" w:after="100" w:afterAutospacing="1"/>
              <w:rPr>
                <w:rFonts w:eastAsia="Times New Roman" w:cs="Arial"/>
                <w:b/>
                <w:sz w:val="24"/>
                <w:szCs w:val="24"/>
                <w:lang w:eastAsia="en-GB"/>
              </w:rPr>
            </w:pPr>
            <w:r w:rsidRPr="00515746">
              <w:rPr>
                <w:rFonts w:eastAsia="Times New Roman" w:cs="Arial"/>
                <w:b/>
                <w:sz w:val="24"/>
                <w:szCs w:val="24"/>
                <w:lang w:eastAsia="en-GB"/>
              </w:rPr>
              <w:t>4</w:t>
            </w:r>
          </w:p>
        </w:tc>
        <w:tc>
          <w:tcPr>
            <w:tcW w:w="2239" w:type="dxa"/>
          </w:tcPr>
          <w:p w14:paraId="60C1C00A" w14:textId="77777777" w:rsidR="00FC70B8" w:rsidRPr="00515746" w:rsidRDefault="00FC70B8" w:rsidP="00755A38">
            <w:pPr>
              <w:spacing w:before="100" w:beforeAutospacing="1" w:after="100" w:afterAutospacing="1"/>
              <w:rPr>
                <w:rFonts w:eastAsia="Times New Roman" w:cs="Arial"/>
                <w:b/>
                <w:sz w:val="24"/>
                <w:szCs w:val="24"/>
                <w:lang w:eastAsia="en-GB"/>
              </w:rPr>
            </w:pPr>
            <w:r w:rsidRPr="00515746">
              <w:rPr>
                <w:rFonts w:eastAsia="Times New Roman" w:cs="Arial"/>
                <w:b/>
                <w:sz w:val="24"/>
                <w:szCs w:val="24"/>
                <w:lang w:eastAsia="en-GB"/>
              </w:rPr>
              <w:t>3</w:t>
            </w:r>
          </w:p>
        </w:tc>
        <w:tc>
          <w:tcPr>
            <w:tcW w:w="2239" w:type="dxa"/>
          </w:tcPr>
          <w:p w14:paraId="60C1C00B" w14:textId="77777777" w:rsidR="00FC70B8" w:rsidRPr="00515746" w:rsidRDefault="00FC70B8" w:rsidP="00755A38">
            <w:pPr>
              <w:spacing w:before="100" w:beforeAutospacing="1" w:after="100" w:afterAutospacing="1"/>
              <w:rPr>
                <w:rFonts w:eastAsia="Times New Roman" w:cs="Arial"/>
                <w:b/>
                <w:sz w:val="24"/>
                <w:szCs w:val="24"/>
                <w:lang w:eastAsia="en-GB"/>
              </w:rPr>
            </w:pPr>
            <w:r w:rsidRPr="00515746">
              <w:rPr>
                <w:rFonts w:eastAsia="Times New Roman" w:cs="Arial"/>
                <w:b/>
                <w:sz w:val="24"/>
                <w:szCs w:val="24"/>
                <w:lang w:eastAsia="en-GB"/>
              </w:rPr>
              <w:t>2</w:t>
            </w:r>
          </w:p>
        </w:tc>
        <w:tc>
          <w:tcPr>
            <w:tcW w:w="2239" w:type="dxa"/>
          </w:tcPr>
          <w:p w14:paraId="60C1C00C" w14:textId="77777777" w:rsidR="00FC70B8" w:rsidRPr="00515746" w:rsidRDefault="00FC70B8" w:rsidP="00755A38">
            <w:pPr>
              <w:spacing w:before="100" w:beforeAutospacing="1" w:after="100" w:afterAutospacing="1"/>
              <w:rPr>
                <w:rFonts w:eastAsia="Times New Roman" w:cs="Arial"/>
                <w:b/>
                <w:sz w:val="24"/>
                <w:szCs w:val="24"/>
                <w:lang w:eastAsia="en-GB"/>
              </w:rPr>
            </w:pPr>
            <w:r w:rsidRPr="00515746">
              <w:rPr>
                <w:rFonts w:eastAsia="Times New Roman" w:cs="Arial"/>
                <w:b/>
                <w:sz w:val="24"/>
                <w:szCs w:val="24"/>
                <w:lang w:eastAsia="en-GB"/>
              </w:rPr>
              <w:t>1</w:t>
            </w:r>
          </w:p>
        </w:tc>
      </w:tr>
      <w:tr w:rsidR="00FC70B8" w:rsidRPr="004A5CC5" w14:paraId="60C1C016" w14:textId="77777777" w:rsidTr="00755A38">
        <w:tc>
          <w:tcPr>
            <w:tcW w:w="2238" w:type="dxa"/>
          </w:tcPr>
          <w:p w14:paraId="60C1C00E" w14:textId="77777777" w:rsidR="00FC70B8" w:rsidRDefault="00FC70B8" w:rsidP="00755A38">
            <w:pPr>
              <w:spacing w:before="100" w:beforeAutospacing="1" w:after="100" w:afterAutospacing="1"/>
              <w:rPr>
                <w:rFonts w:eastAsia="Times New Roman" w:cs="Arial"/>
                <w:b/>
                <w:sz w:val="16"/>
                <w:szCs w:val="16"/>
                <w:lang w:eastAsia="en-GB"/>
              </w:rPr>
            </w:pPr>
            <w:r>
              <w:rPr>
                <w:rFonts w:eastAsia="Times New Roman" w:cs="Arial"/>
                <w:b/>
                <w:sz w:val="16"/>
                <w:szCs w:val="16"/>
                <w:lang w:eastAsia="en-GB"/>
              </w:rPr>
              <w:t>Demonstration of clear need for the project</w:t>
            </w:r>
          </w:p>
          <w:p w14:paraId="60C1C00F" w14:textId="77777777" w:rsidR="00FC70B8" w:rsidRPr="00515746" w:rsidRDefault="00FC70B8" w:rsidP="00755A38">
            <w:pPr>
              <w:spacing w:before="100" w:beforeAutospacing="1" w:after="100" w:afterAutospacing="1"/>
              <w:rPr>
                <w:rFonts w:eastAsia="Times New Roman" w:cs="Arial"/>
                <w:b/>
                <w:sz w:val="16"/>
                <w:szCs w:val="16"/>
                <w:lang w:eastAsia="en-GB"/>
              </w:rPr>
            </w:pPr>
          </w:p>
        </w:tc>
        <w:tc>
          <w:tcPr>
            <w:tcW w:w="2239" w:type="dxa"/>
          </w:tcPr>
          <w:p w14:paraId="27E9DC35" w14:textId="77777777" w:rsidR="00FC70B8" w:rsidRDefault="00FC70B8" w:rsidP="00755A38">
            <w:pPr>
              <w:pStyle w:val="NormalWeb"/>
              <w:rPr>
                <w:rFonts w:ascii="Arial" w:hAnsi="Arial" w:cs="Arial"/>
                <w:color w:val="151515"/>
                <w:sz w:val="16"/>
                <w:szCs w:val="16"/>
              </w:rPr>
            </w:pPr>
            <w:r w:rsidRPr="00C65AA6">
              <w:rPr>
                <w:rFonts w:ascii="Arial" w:hAnsi="Arial" w:cs="Arial"/>
                <w:color w:val="151515"/>
                <w:sz w:val="16"/>
                <w:szCs w:val="16"/>
              </w:rPr>
              <w:t>Addressing a problem of high importance/interest/urgency. Clear and credible description with plans to support how it will make a difference to older people and a reasonable time frame in which it will do so, appropriate to the nature of the work. </w:t>
            </w:r>
          </w:p>
          <w:p w14:paraId="60C1C010" w14:textId="2FD9B08E" w:rsidR="00BD53CC" w:rsidRPr="00241DE4" w:rsidRDefault="00BD53CC" w:rsidP="00755A38">
            <w:pPr>
              <w:pStyle w:val="NormalWeb"/>
              <w:rPr>
                <w:rFonts w:ascii="Arial" w:hAnsi="Arial" w:cs="Arial"/>
                <w:sz w:val="16"/>
                <w:szCs w:val="16"/>
              </w:rPr>
            </w:pPr>
          </w:p>
        </w:tc>
        <w:tc>
          <w:tcPr>
            <w:tcW w:w="2239" w:type="dxa"/>
          </w:tcPr>
          <w:p w14:paraId="0A9CB881" w14:textId="77777777" w:rsidR="00FC70B8" w:rsidRDefault="00FC70B8" w:rsidP="00755A38">
            <w:pPr>
              <w:pStyle w:val="NormalWeb"/>
              <w:rPr>
                <w:rFonts w:ascii="Arial" w:hAnsi="Arial" w:cs="Arial"/>
                <w:color w:val="151515"/>
                <w:sz w:val="16"/>
                <w:szCs w:val="16"/>
              </w:rPr>
            </w:pPr>
            <w:r w:rsidRPr="00C65AA6">
              <w:rPr>
                <w:rFonts w:ascii="Arial" w:hAnsi="Arial" w:cs="Arial"/>
                <w:color w:val="151515"/>
                <w:sz w:val="16"/>
                <w:szCs w:val="16"/>
              </w:rPr>
              <w:t>Addressing a problem of high importance in the field.  Clear and credible description of how it will make a difference to older people and a reasonable time frame in which it will do so, appropriate to the nature of the work but some weaknesses or lack of detail in the plan to do so bring down the overall impact to medium. </w:t>
            </w:r>
          </w:p>
          <w:p w14:paraId="60C1C011" w14:textId="5A7E67AF" w:rsidR="00241DE4" w:rsidRPr="00241DE4" w:rsidRDefault="00241DE4" w:rsidP="00755A38">
            <w:pPr>
              <w:pStyle w:val="NormalWeb"/>
              <w:rPr>
                <w:rFonts w:ascii="Arial" w:hAnsi="Arial" w:cs="Arial"/>
                <w:sz w:val="16"/>
                <w:szCs w:val="16"/>
              </w:rPr>
            </w:pPr>
          </w:p>
        </w:tc>
        <w:tc>
          <w:tcPr>
            <w:tcW w:w="2239" w:type="dxa"/>
          </w:tcPr>
          <w:p w14:paraId="2FB7E779" w14:textId="77777777" w:rsidR="00FC70B8" w:rsidRDefault="00FC70B8" w:rsidP="00755A38">
            <w:pPr>
              <w:pStyle w:val="NormalWeb"/>
              <w:rPr>
                <w:rFonts w:ascii="Arial" w:hAnsi="Arial" w:cs="Arial"/>
                <w:color w:val="151515"/>
                <w:sz w:val="16"/>
                <w:szCs w:val="16"/>
              </w:rPr>
            </w:pPr>
            <w:r w:rsidRPr="00C65AA6">
              <w:rPr>
                <w:rFonts w:ascii="Arial" w:hAnsi="Arial" w:cs="Arial"/>
                <w:color w:val="151515"/>
                <w:sz w:val="16"/>
                <w:szCs w:val="16"/>
              </w:rPr>
              <w:t>Application may be addressing a probl</w:t>
            </w:r>
            <w:r>
              <w:rPr>
                <w:rFonts w:ascii="Arial" w:hAnsi="Arial" w:cs="Arial"/>
                <w:color w:val="151515"/>
                <w:sz w:val="16"/>
                <w:szCs w:val="16"/>
              </w:rPr>
              <w:t xml:space="preserve">em of moderate/high importance </w:t>
            </w:r>
            <w:r w:rsidRPr="00C65AA6">
              <w:rPr>
                <w:rFonts w:ascii="Arial" w:hAnsi="Arial" w:cs="Arial"/>
                <w:color w:val="151515"/>
                <w:sz w:val="16"/>
                <w:szCs w:val="16"/>
              </w:rPr>
              <w:t xml:space="preserve"> with a credible plan about how the project will have impact in the academic community, but weaknesses in the plan or proposal may not be of such relevance or urgency as to have a significant influence on policy or practice bring down the overall impact to low. </w:t>
            </w:r>
          </w:p>
          <w:p w14:paraId="60C1C012" w14:textId="78C0524D" w:rsidR="005631A0" w:rsidRPr="005631A0" w:rsidRDefault="005631A0" w:rsidP="00755A38">
            <w:pPr>
              <w:pStyle w:val="NormalWeb"/>
              <w:rPr>
                <w:rFonts w:ascii="Arial" w:hAnsi="Arial" w:cs="Arial"/>
                <w:sz w:val="16"/>
                <w:szCs w:val="16"/>
              </w:rPr>
            </w:pPr>
          </w:p>
        </w:tc>
        <w:tc>
          <w:tcPr>
            <w:tcW w:w="2239" w:type="dxa"/>
          </w:tcPr>
          <w:p w14:paraId="60C1C013" w14:textId="77777777" w:rsidR="00FC70B8" w:rsidRPr="00C65AA6" w:rsidRDefault="00FC70B8" w:rsidP="00755A38">
            <w:pPr>
              <w:pStyle w:val="NormalWeb"/>
              <w:rPr>
                <w:rFonts w:ascii="Arial" w:hAnsi="Arial" w:cs="Arial"/>
                <w:color w:val="151515"/>
                <w:sz w:val="16"/>
                <w:szCs w:val="16"/>
              </w:rPr>
            </w:pPr>
            <w:r w:rsidRPr="00C65AA6">
              <w:rPr>
                <w:rFonts w:ascii="Arial" w:hAnsi="Arial" w:cs="Arial"/>
                <w:color w:val="151515"/>
                <w:sz w:val="16"/>
                <w:szCs w:val="16"/>
              </w:rPr>
              <w:t>Application may be addressing a problem of moderate importance in practice with some consideration of how the project will have impact in the academic community, but significant weaknesses in the pathways to impact statement/plan bring down the overall impact to low. </w:t>
            </w:r>
          </w:p>
          <w:p w14:paraId="60C1C014" w14:textId="6E1D4A11" w:rsidR="00FC70B8" w:rsidRPr="00515746" w:rsidRDefault="00FC70B8" w:rsidP="00755A38">
            <w:pPr>
              <w:spacing w:before="100" w:beforeAutospacing="1" w:after="100" w:afterAutospacing="1"/>
              <w:rPr>
                <w:rFonts w:eastAsia="Times New Roman" w:cs="Arial"/>
                <w:sz w:val="16"/>
                <w:szCs w:val="16"/>
                <w:lang w:eastAsia="en-GB"/>
              </w:rPr>
            </w:pPr>
          </w:p>
        </w:tc>
        <w:tc>
          <w:tcPr>
            <w:tcW w:w="2239" w:type="dxa"/>
          </w:tcPr>
          <w:p w14:paraId="1F57000B" w14:textId="77777777" w:rsidR="00FC70B8" w:rsidRDefault="00FC70B8" w:rsidP="00755A38">
            <w:pPr>
              <w:pStyle w:val="NormalWeb"/>
              <w:rPr>
                <w:rFonts w:ascii="Arial" w:hAnsi="Arial" w:cs="Arial"/>
                <w:color w:val="151515"/>
                <w:sz w:val="16"/>
                <w:szCs w:val="16"/>
              </w:rPr>
            </w:pPr>
            <w:r w:rsidRPr="00C65AA6">
              <w:rPr>
                <w:rFonts w:ascii="Arial" w:hAnsi="Arial" w:cs="Arial"/>
                <w:color w:val="151515"/>
                <w:sz w:val="16"/>
                <w:szCs w:val="16"/>
              </w:rPr>
              <w:t>Application has not sufficiently identified a clear need either within or beyond the academic community.</w:t>
            </w:r>
          </w:p>
          <w:p w14:paraId="60C1C015" w14:textId="52902B27" w:rsidR="00726330" w:rsidRPr="00726330" w:rsidRDefault="00726330" w:rsidP="00755A38">
            <w:pPr>
              <w:pStyle w:val="NormalWeb"/>
              <w:rPr>
                <w:rFonts w:ascii="Arial" w:hAnsi="Arial" w:cs="Arial"/>
                <w:sz w:val="16"/>
                <w:szCs w:val="16"/>
              </w:rPr>
            </w:pPr>
          </w:p>
        </w:tc>
      </w:tr>
      <w:tr w:rsidR="00FC70B8" w:rsidRPr="004A5CC5" w14:paraId="60C1C01D" w14:textId="77777777" w:rsidTr="00755A38">
        <w:tc>
          <w:tcPr>
            <w:tcW w:w="2238" w:type="dxa"/>
          </w:tcPr>
          <w:p w14:paraId="60C1C017" w14:textId="77777777" w:rsidR="00FC70B8" w:rsidRPr="00515746" w:rsidRDefault="00FC70B8" w:rsidP="00755A38">
            <w:pPr>
              <w:spacing w:before="100" w:beforeAutospacing="1" w:after="100" w:afterAutospacing="1"/>
              <w:rPr>
                <w:rFonts w:eastAsia="Times New Roman" w:cs="Arial"/>
                <w:b/>
                <w:sz w:val="16"/>
                <w:szCs w:val="16"/>
                <w:lang w:eastAsia="en-GB"/>
              </w:rPr>
            </w:pPr>
            <w:r w:rsidRPr="00515746">
              <w:rPr>
                <w:rFonts w:eastAsia="Times New Roman" w:cs="Arial"/>
                <w:b/>
                <w:sz w:val="16"/>
                <w:szCs w:val="16"/>
                <w:lang w:eastAsia="en-GB"/>
              </w:rPr>
              <w:t xml:space="preserve">Novelty of the research proposal </w:t>
            </w:r>
          </w:p>
        </w:tc>
        <w:tc>
          <w:tcPr>
            <w:tcW w:w="2239" w:type="dxa"/>
          </w:tcPr>
          <w:p w14:paraId="29EFC999" w14:textId="77777777" w:rsidR="00FC70B8" w:rsidRDefault="00FC70B8" w:rsidP="00755A38">
            <w:pPr>
              <w:spacing w:before="100" w:beforeAutospacing="1" w:after="100" w:afterAutospacing="1"/>
              <w:rPr>
                <w:rFonts w:cs="Arial"/>
                <w:sz w:val="16"/>
                <w:szCs w:val="16"/>
              </w:rPr>
            </w:pPr>
            <w:r w:rsidRPr="00515746">
              <w:rPr>
                <w:rFonts w:cs="Arial"/>
                <w:sz w:val="16"/>
                <w:szCs w:val="16"/>
              </w:rPr>
              <w:t>The proposed work is highly original and significant and addresses important scientific questions or will enable them to be addressed through further development</w:t>
            </w:r>
          </w:p>
          <w:p w14:paraId="60C1C018" w14:textId="56FAA26E" w:rsidR="009941BC" w:rsidRPr="00515746" w:rsidRDefault="009941BC" w:rsidP="00755A38">
            <w:pPr>
              <w:spacing w:before="100" w:beforeAutospacing="1" w:after="100" w:afterAutospacing="1"/>
              <w:rPr>
                <w:rFonts w:cs="Arial"/>
                <w:sz w:val="16"/>
                <w:szCs w:val="16"/>
              </w:rPr>
            </w:pPr>
          </w:p>
        </w:tc>
        <w:tc>
          <w:tcPr>
            <w:tcW w:w="2239" w:type="dxa"/>
          </w:tcPr>
          <w:p w14:paraId="3A25EF92" w14:textId="77777777" w:rsidR="00FC70B8" w:rsidRDefault="00FC70B8" w:rsidP="00755A38">
            <w:pPr>
              <w:spacing w:before="100" w:beforeAutospacing="1" w:after="100" w:afterAutospacing="1"/>
              <w:rPr>
                <w:rFonts w:cs="Arial"/>
                <w:sz w:val="16"/>
                <w:szCs w:val="16"/>
              </w:rPr>
            </w:pPr>
            <w:r w:rsidRPr="00515746">
              <w:rPr>
                <w:rFonts w:cs="Arial"/>
                <w:sz w:val="16"/>
                <w:szCs w:val="16"/>
              </w:rPr>
              <w:t>The proposed work is original and significant and addresses important scientific questions or will enable them to be addressed through further development.</w:t>
            </w:r>
          </w:p>
          <w:p w14:paraId="60C1C019" w14:textId="5F89E662" w:rsidR="009941BC" w:rsidRPr="00515746" w:rsidRDefault="009941BC" w:rsidP="00755A38">
            <w:pPr>
              <w:spacing w:before="100" w:beforeAutospacing="1" w:after="100" w:afterAutospacing="1"/>
              <w:rPr>
                <w:rFonts w:eastAsia="Times New Roman" w:cs="Arial"/>
                <w:sz w:val="16"/>
                <w:szCs w:val="16"/>
                <w:lang w:eastAsia="en-GB"/>
              </w:rPr>
            </w:pPr>
          </w:p>
        </w:tc>
        <w:tc>
          <w:tcPr>
            <w:tcW w:w="2239" w:type="dxa"/>
          </w:tcPr>
          <w:p w14:paraId="0A461F10" w14:textId="77777777" w:rsidR="00FC70B8" w:rsidRDefault="00FC70B8" w:rsidP="00755A38">
            <w:pPr>
              <w:rPr>
                <w:rFonts w:cs="Arial"/>
                <w:sz w:val="16"/>
                <w:szCs w:val="16"/>
              </w:rPr>
            </w:pPr>
            <w:r w:rsidRPr="00515746">
              <w:rPr>
                <w:rFonts w:cs="Arial"/>
                <w:sz w:val="16"/>
                <w:szCs w:val="16"/>
              </w:rPr>
              <w:t xml:space="preserve">The proposed work has merit and meets satisfactory standards of originality and addresses reasonably important scientific questions or will enable them to be addressed through further development. </w:t>
            </w:r>
          </w:p>
          <w:p w14:paraId="2594450A" w14:textId="77777777" w:rsidR="009941BC" w:rsidRDefault="009941BC" w:rsidP="00755A38">
            <w:pPr>
              <w:rPr>
                <w:rFonts w:eastAsia="Times New Roman" w:cs="Arial"/>
                <w:sz w:val="16"/>
                <w:szCs w:val="16"/>
                <w:lang w:eastAsia="en-GB"/>
              </w:rPr>
            </w:pPr>
          </w:p>
          <w:p w14:paraId="60C1C01A" w14:textId="5DB620BA" w:rsidR="009941BC" w:rsidRPr="00515746" w:rsidRDefault="009941BC" w:rsidP="00755A38">
            <w:pPr>
              <w:rPr>
                <w:rFonts w:eastAsia="Times New Roman" w:cs="Arial"/>
                <w:sz w:val="16"/>
                <w:szCs w:val="16"/>
                <w:lang w:eastAsia="en-GB"/>
              </w:rPr>
            </w:pPr>
          </w:p>
        </w:tc>
        <w:tc>
          <w:tcPr>
            <w:tcW w:w="2239" w:type="dxa"/>
          </w:tcPr>
          <w:p w14:paraId="1B17554B" w14:textId="5D8F6479" w:rsidR="009941BC" w:rsidRDefault="00FC70B8" w:rsidP="00755A38">
            <w:pPr>
              <w:spacing w:before="100" w:beforeAutospacing="1" w:after="100" w:afterAutospacing="1"/>
              <w:rPr>
                <w:rFonts w:eastAsia="Times New Roman" w:cs="Arial"/>
                <w:sz w:val="16"/>
                <w:szCs w:val="16"/>
                <w:lang w:eastAsia="en-GB"/>
              </w:rPr>
            </w:pPr>
            <w:r w:rsidRPr="00515746">
              <w:rPr>
                <w:rFonts w:eastAsia="Times New Roman" w:cs="Arial"/>
                <w:sz w:val="16"/>
                <w:szCs w:val="16"/>
                <w:lang w:eastAsia="en-GB"/>
              </w:rPr>
              <w:t>The work is of modest merit. It is unclear how novel the proposed work is and how likely it is to advance the field.</w:t>
            </w:r>
          </w:p>
          <w:p w14:paraId="60C1C01B" w14:textId="4F2C9220" w:rsidR="009941BC" w:rsidRPr="00515746" w:rsidRDefault="009941BC" w:rsidP="00755A38">
            <w:pPr>
              <w:spacing w:before="100" w:beforeAutospacing="1" w:after="100" w:afterAutospacing="1"/>
              <w:rPr>
                <w:rFonts w:eastAsia="Times New Roman" w:cs="Arial"/>
                <w:sz w:val="16"/>
                <w:szCs w:val="16"/>
                <w:lang w:eastAsia="en-GB"/>
              </w:rPr>
            </w:pPr>
          </w:p>
        </w:tc>
        <w:tc>
          <w:tcPr>
            <w:tcW w:w="2239" w:type="dxa"/>
          </w:tcPr>
          <w:p w14:paraId="2281C8BA" w14:textId="77777777" w:rsidR="00FC70B8" w:rsidRDefault="00FC70B8" w:rsidP="00755A38">
            <w:pPr>
              <w:spacing w:before="100" w:beforeAutospacing="1" w:after="100" w:afterAutospacing="1"/>
              <w:rPr>
                <w:rFonts w:eastAsia="Times New Roman" w:cs="Arial"/>
                <w:sz w:val="16"/>
                <w:szCs w:val="16"/>
                <w:lang w:eastAsia="en-GB"/>
              </w:rPr>
            </w:pPr>
            <w:r w:rsidRPr="00515746">
              <w:rPr>
                <w:rFonts w:eastAsia="Times New Roman" w:cs="Arial"/>
                <w:sz w:val="16"/>
                <w:szCs w:val="16"/>
                <w:lang w:eastAsia="en-GB"/>
              </w:rPr>
              <w:t>The proposed work is duplicative and is unlikely to advance the field.</w:t>
            </w:r>
          </w:p>
          <w:p w14:paraId="22FA8131" w14:textId="77777777" w:rsidR="009941BC" w:rsidRDefault="009941BC" w:rsidP="00755A38">
            <w:pPr>
              <w:spacing w:before="100" w:beforeAutospacing="1" w:after="100" w:afterAutospacing="1"/>
              <w:rPr>
                <w:rFonts w:eastAsia="Times New Roman" w:cs="Arial"/>
                <w:sz w:val="16"/>
                <w:szCs w:val="16"/>
                <w:lang w:eastAsia="en-GB"/>
              </w:rPr>
            </w:pPr>
          </w:p>
          <w:p w14:paraId="60C1C01C" w14:textId="05DDAE2A" w:rsidR="009941BC" w:rsidRPr="00515746" w:rsidRDefault="009941BC" w:rsidP="00755A38">
            <w:pPr>
              <w:spacing w:before="100" w:beforeAutospacing="1" w:after="100" w:afterAutospacing="1"/>
              <w:rPr>
                <w:rFonts w:eastAsia="Times New Roman" w:cs="Arial"/>
                <w:sz w:val="16"/>
                <w:szCs w:val="16"/>
                <w:lang w:eastAsia="en-GB"/>
              </w:rPr>
            </w:pPr>
          </w:p>
        </w:tc>
      </w:tr>
      <w:tr w:rsidR="00FC70B8" w:rsidRPr="00FD7EE1" w14:paraId="60C1C025" w14:textId="77777777" w:rsidTr="00755A38">
        <w:tc>
          <w:tcPr>
            <w:tcW w:w="2238" w:type="dxa"/>
          </w:tcPr>
          <w:p w14:paraId="60C1C01E" w14:textId="77777777" w:rsidR="00FC70B8" w:rsidRPr="00515746" w:rsidRDefault="00FC70B8" w:rsidP="00755A38">
            <w:pPr>
              <w:spacing w:before="100" w:beforeAutospacing="1" w:after="100" w:afterAutospacing="1"/>
              <w:rPr>
                <w:rFonts w:eastAsia="Times New Roman" w:cs="Arial"/>
                <w:b/>
                <w:sz w:val="16"/>
                <w:szCs w:val="16"/>
                <w:lang w:eastAsia="en-GB"/>
              </w:rPr>
            </w:pPr>
            <w:r w:rsidRPr="00515746">
              <w:rPr>
                <w:rFonts w:eastAsia="Times New Roman" w:cs="Arial"/>
                <w:b/>
                <w:sz w:val="16"/>
                <w:szCs w:val="16"/>
                <w:lang w:eastAsia="en-GB"/>
              </w:rPr>
              <w:t>Academic quality of the research proposal</w:t>
            </w:r>
          </w:p>
        </w:tc>
        <w:tc>
          <w:tcPr>
            <w:tcW w:w="2239" w:type="dxa"/>
          </w:tcPr>
          <w:p w14:paraId="5D2983FE" w14:textId="45EDEA70" w:rsidR="00FC70B8" w:rsidRDefault="00FC70B8" w:rsidP="00755A38">
            <w:pPr>
              <w:spacing w:before="100" w:beforeAutospacing="1" w:after="100" w:afterAutospacing="1"/>
              <w:rPr>
                <w:rFonts w:eastAsia="Times New Roman" w:cs="Arial"/>
                <w:sz w:val="16"/>
                <w:szCs w:val="16"/>
                <w:lang w:eastAsia="en-GB"/>
              </w:rPr>
            </w:pPr>
            <w:r w:rsidRPr="00515746">
              <w:rPr>
                <w:rFonts w:eastAsia="Times New Roman" w:cs="Arial"/>
                <w:sz w:val="16"/>
                <w:szCs w:val="16"/>
                <w:lang w:eastAsia="en-GB"/>
              </w:rPr>
              <w:t xml:space="preserve">The proposed work meets excellent standards in terms of quality and significance and addresses highly important scientific questions or will make a significant contribution to enabling them to be addressed. </w:t>
            </w:r>
            <w:r w:rsidR="00DB74D9">
              <w:rPr>
                <w:rFonts w:eastAsia="Times New Roman" w:cs="Arial"/>
                <w:sz w:val="16"/>
                <w:szCs w:val="16"/>
                <w:lang w:eastAsia="en-GB"/>
              </w:rPr>
              <w:t xml:space="preserve">The proposed work is likely to be reproducible. </w:t>
            </w:r>
          </w:p>
          <w:p w14:paraId="60C1C01F" w14:textId="7918D313" w:rsidR="00AA0B9D" w:rsidRPr="00515746" w:rsidRDefault="00AA0B9D" w:rsidP="00755A38">
            <w:pPr>
              <w:spacing w:before="100" w:beforeAutospacing="1" w:after="100" w:afterAutospacing="1"/>
              <w:rPr>
                <w:rFonts w:eastAsia="Times New Roman" w:cs="Arial"/>
                <w:sz w:val="16"/>
                <w:szCs w:val="16"/>
                <w:lang w:eastAsia="en-GB"/>
              </w:rPr>
            </w:pPr>
          </w:p>
        </w:tc>
        <w:tc>
          <w:tcPr>
            <w:tcW w:w="2239" w:type="dxa"/>
          </w:tcPr>
          <w:p w14:paraId="60C1C020" w14:textId="40823A77" w:rsidR="00FC70B8" w:rsidRPr="00515746" w:rsidRDefault="00FC70B8" w:rsidP="00755A38">
            <w:pPr>
              <w:spacing w:before="100" w:beforeAutospacing="1" w:after="100" w:afterAutospacing="1"/>
              <w:rPr>
                <w:rFonts w:eastAsia="Times New Roman" w:cs="Arial"/>
                <w:sz w:val="16"/>
                <w:szCs w:val="16"/>
                <w:lang w:eastAsia="en-GB"/>
              </w:rPr>
            </w:pPr>
            <w:r w:rsidRPr="00515746">
              <w:rPr>
                <w:rFonts w:eastAsia="Times New Roman" w:cs="Arial"/>
                <w:sz w:val="16"/>
                <w:szCs w:val="16"/>
                <w:lang w:eastAsia="en-GB"/>
              </w:rPr>
              <w:t xml:space="preserve">The proposal will add to understanding and is worthy of </w:t>
            </w:r>
            <w:proofErr w:type="gramStart"/>
            <w:r w:rsidRPr="00515746">
              <w:rPr>
                <w:rFonts w:eastAsia="Times New Roman" w:cs="Arial"/>
                <w:sz w:val="16"/>
                <w:szCs w:val="16"/>
                <w:lang w:eastAsia="en-GB"/>
              </w:rPr>
              <w:t>support, but</w:t>
            </w:r>
            <w:proofErr w:type="gramEnd"/>
            <w:r w:rsidRPr="00515746">
              <w:rPr>
                <w:rFonts w:eastAsia="Times New Roman" w:cs="Arial"/>
                <w:sz w:val="16"/>
                <w:szCs w:val="16"/>
                <w:lang w:eastAsia="en-GB"/>
              </w:rPr>
              <w:t xml:space="preserve"> is of lesser quality or urgency than more highly rated proposals.</w:t>
            </w:r>
            <w:r w:rsidR="00DB74D9">
              <w:rPr>
                <w:rFonts w:eastAsia="Times New Roman" w:cs="Arial"/>
                <w:sz w:val="16"/>
                <w:szCs w:val="16"/>
                <w:lang w:eastAsia="en-GB"/>
              </w:rPr>
              <w:t xml:space="preserve"> The proposed work is likely to be reproducible.</w:t>
            </w:r>
            <w:r w:rsidRPr="00515746">
              <w:rPr>
                <w:rFonts w:eastAsia="Times New Roman" w:cs="Arial"/>
                <w:sz w:val="16"/>
                <w:szCs w:val="16"/>
                <w:lang w:eastAsia="en-GB"/>
              </w:rPr>
              <w:t xml:space="preserve"> </w:t>
            </w:r>
          </w:p>
          <w:p w14:paraId="60C1C021" w14:textId="4BF67CF7" w:rsidR="00FC70B8" w:rsidRPr="00515746" w:rsidRDefault="00FC70B8" w:rsidP="00755A38">
            <w:pPr>
              <w:spacing w:before="100" w:beforeAutospacing="1" w:after="100" w:afterAutospacing="1"/>
              <w:rPr>
                <w:rFonts w:eastAsia="Times New Roman" w:cs="Arial"/>
                <w:sz w:val="16"/>
                <w:szCs w:val="16"/>
                <w:lang w:eastAsia="en-GB"/>
              </w:rPr>
            </w:pPr>
          </w:p>
        </w:tc>
        <w:tc>
          <w:tcPr>
            <w:tcW w:w="2239" w:type="dxa"/>
          </w:tcPr>
          <w:p w14:paraId="6BF95892" w14:textId="580D765A" w:rsidR="00FC70B8" w:rsidRDefault="00FC70B8" w:rsidP="00755A38">
            <w:pPr>
              <w:spacing w:before="100" w:beforeAutospacing="1" w:after="100" w:afterAutospacing="1"/>
              <w:rPr>
                <w:rFonts w:eastAsia="Times New Roman" w:cs="Arial"/>
                <w:sz w:val="16"/>
                <w:szCs w:val="16"/>
                <w:lang w:eastAsia="en-GB"/>
              </w:rPr>
            </w:pPr>
            <w:r w:rsidRPr="00515746">
              <w:rPr>
                <w:rFonts w:eastAsia="Times New Roman" w:cs="Arial"/>
                <w:sz w:val="16"/>
                <w:szCs w:val="16"/>
                <w:lang w:eastAsia="en-GB"/>
              </w:rPr>
              <w:t>The proposal has significant potential academic merit but is not of a consistently high quality, although could result in some useful knowledge.</w:t>
            </w:r>
            <w:r w:rsidR="00DB74D9">
              <w:rPr>
                <w:rFonts w:eastAsia="Times New Roman" w:cs="Arial"/>
                <w:sz w:val="16"/>
                <w:szCs w:val="16"/>
                <w:lang w:eastAsia="en-GB"/>
              </w:rPr>
              <w:t xml:space="preserve"> The reproducibility of the work is questioned.</w:t>
            </w:r>
          </w:p>
          <w:p w14:paraId="60C1C022" w14:textId="4177ABF4" w:rsidR="00110746" w:rsidRPr="00515746" w:rsidRDefault="00110746" w:rsidP="00755A38">
            <w:pPr>
              <w:spacing w:before="100" w:beforeAutospacing="1" w:after="100" w:afterAutospacing="1"/>
              <w:rPr>
                <w:rFonts w:eastAsia="Times New Roman" w:cs="Arial"/>
                <w:sz w:val="16"/>
                <w:szCs w:val="16"/>
                <w:lang w:eastAsia="en-GB"/>
              </w:rPr>
            </w:pPr>
          </w:p>
        </w:tc>
        <w:tc>
          <w:tcPr>
            <w:tcW w:w="2239" w:type="dxa"/>
          </w:tcPr>
          <w:p w14:paraId="1A69C00D" w14:textId="77777777" w:rsidR="00FC70B8" w:rsidRDefault="00FC70B8" w:rsidP="00755A38">
            <w:pPr>
              <w:spacing w:before="100" w:beforeAutospacing="1" w:after="100" w:afterAutospacing="1"/>
              <w:rPr>
                <w:rFonts w:eastAsia="Times New Roman" w:cs="Arial"/>
                <w:sz w:val="16"/>
                <w:szCs w:val="16"/>
                <w:lang w:eastAsia="en-GB"/>
              </w:rPr>
            </w:pPr>
            <w:r w:rsidRPr="00515746">
              <w:rPr>
                <w:rFonts w:eastAsia="Times New Roman" w:cs="Arial"/>
                <w:sz w:val="16"/>
                <w:szCs w:val="16"/>
                <w:lang w:eastAsia="en-GB"/>
              </w:rPr>
              <w:t xml:space="preserve">The proposed work is potentially of some merit but overall is of inconsistent quality or significance. </w:t>
            </w:r>
          </w:p>
          <w:p w14:paraId="60C1C023" w14:textId="41FB5106" w:rsidR="00EC47EE" w:rsidRPr="00515746" w:rsidRDefault="00EC47EE" w:rsidP="00755A38">
            <w:pPr>
              <w:spacing w:before="100" w:beforeAutospacing="1" w:after="100" w:afterAutospacing="1"/>
              <w:rPr>
                <w:rFonts w:eastAsia="Times New Roman" w:cs="Arial"/>
                <w:sz w:val="16"/>
                <w:szCs w:val="16"/>
                <w:lang w:eastAsia="en-GB"/>
              </w:rPr>
            </w:pPr>
          </w:p>
        </w:tc>
        <w:tc>
          <w:tcPr>
            <w:tcW w:w="2239" w:type="dxa"/>
          </w:tcPr>
          <w:p w14:paraId="42C663D2" w14:textId="77777777" w:rsidR="00FC70B8" w:rsidRDefault="00FC70B8" w:rsidP="00755A38">
            <w:pPr>
              <w:spacing w:before="100" w:beforeAutospacing="1" w:after="100" w:afterAutospacing="1"/>
              <w:rPr>
                <w:rFonts w:eastAsia="Times New Roman" w:cs="Arial"/>
                <w:sz w:val="16"/>
                <w:szCs w:val="16"/>
                <w:lang w:eastAsia="en-GB"/>
              </w:rPr>
            </w:pPr>
            <w:r w:rsidRPr="00515746">
              <w:rPr>
                <w:rFonts w:eastAsia="Times New Roman" w:cs="Arial"/>
                <w:sz w:val="16"/>
                <w:szCs w:val="16"/>
                <w:lang w:eastAsia="en-GB"/>
              </w:rPr>
              <w:t xml:space="preserve">There are significant concerns about the quality of the proposed work. </w:t>
            </w:r>
          </w:p>
          <w:p w14:paraId="4EF616E3" w14:textId="77777777" w:rsidR="00EC47EE" w:rsidRDefault="00EC47EE" w:rsidP="00755A38">
            <w:pPr>
              <w:spacing w:before="100" w:beforeAutospacing="1" w:after="100" w:afterAutospacing="1"/>
              <w:rPr>
                <w:rFonts w:eastAsia="Times New Roman" w:cs="Arial"/>
                <w:sz w:val="16"/>
                <w:szCs w:val="16"/>
                <w:lang w:eastAsia="en-GB"/>
              </w:rPr>
            </w:pPr>
          </w:p>
          <w:p w14:paraId="60C1C024" w14:textId="44EC4740" w:rsidR="00EC47EE" w:rsidRPr="00515746" w:rsidRDefault="00EC47EE" w:rsidP="00755A38">
            <w:pPr>
              <w:spacing w:before="100" w:beforeAutospacing="1" w:after="100" w:afterAutospacing="1"/>
              <w:rPr>
                <w:rFonts w:eastAsia="Times New Roman" w:cs="Arial"/>
                <w:sz w:val="16"/>
                <w:szCs w:val="16"/>
                <w:lang w:eastAsia="en-GB"/>
              </w:rPr>
            </w:pPr>
          </w:p>
        </w:tc>
      </w:tr>
      <w:tr w:rsidR="00FC70B8" w:rsidRPr="00E92404" w14:paraId="60C1C02F" w14:textId="77777777" w:rsidTr="00755A38">
        <w:tc>
          <w:tcPr>
            <w:tcW w:w="2238" w:type="dxa"/>
          </w:tcPr>
          <w:p w14:paraId="60C1C026" w14:textId="77777777" w:rsidR="00FC70B8" w:rsidRDefault="00FC70B8" w:rsidP="00755A38">
            <w:pPr>
              <w:spacing w:before="100" w:beforeAutospacing="1" w:after="100" w:afterAutospacing="1"/>
              <w:rPr>
                <w:rFonts w:eastAsia="Times New Roman" w:cs="Arial"/>
                <w:b/>
                <w:sz w:val="16"/>
                <w:szCs w:val="16"/>
                <w:lang w:eastAsia="en-GB"/>
              </w:rPr>
            </w:pPr>
            <w:r w:rsidRPr="00515746">
              <w:rPr>
                <w:rFonts w:eastAsia="Times New Roman" w:cs="Arial"/>
                <w:b/>
                <w:sz w:val="16"/>
                <w:szCs w:val="16"/>
                <w:lang w:eastAsia="en-GB"/>
              </w:rPr>
              <w:t>Feasibility of the research plan</w:t>
            </w:r>
          </w:p>
          <w:p w14:paraId="60C1C027" w14:textId="77777777" w:rsidR="00FC70B8" w:rsidRPr="00515746" w:rsidRDefault="00FC70B8" w:rsidP="00755A38">
            <w:pPr>
              <w:spacing w:before="100" w:beforeAutospacing="1" w:after="100" w:afterAutospacing="1"/>
              <w:rPr>
                <w:rFonts w:eastAsia="Times New Roman" w:cs="Arial"/>
                <w:b/>
                <w:sz w:val="16"/>
                <w:szCs w:val="16"/>
                <w:lang w:eastAsia="en-GB"/>
              </w:rPr>
            </w:pPr>
          </w:p>
        </w:tc>
        <w:tc>
          <w:tcPr>
            <w:tcW w:w="2239" w:type="dxa"/>
          </w:tcPr>
          <w:p w14:paraId="60C1C028" w14:textId="77777777" w:rsidR="00FC70B8" w:rsidRPr="00515746" w:rsidRDefault="00FC70B8" w:rsidP="00755A38">
            <w:pPr>
              <w:spacing w:before="100" w:beforeAutospacing="1" w:after="100" w:afterAutospacing="1"/>
              <w:rPr>
                <w:rFonts w:eastAsia="Times New Roman" w:cs="Arial"/>
                <w:sz w:val="16"/>
                <w:szCs w:val="16"/>
                <w:lang w:eastAsia="en-GB"/>
              </w:rPr>
            </w:pPr>
            <w:r w:rsidRPr="00515746">
              <w:rPr>
                <w:rFonts w:eastAsia="Times New Roman" w:cs="Arial"/>
                <w:sz w:val="16"/>
                <w:szCs w:val="16"/>
                <w:lang w:eastAsia="en-GB"/>
              </w:rPr>
              <w:t xml:space="preserve">Clear, achievable and specific objectives, with a sound methodological approach.  Has outlined </w:t>
            </w:r>
            <w:r w:rsidRPr="00515746">
              <w:rPr>
                <w:rFonts w:eastAsia="Times New Roman" w:cs="Arial"/>
                <w:sz w:val="16"/>
                <w:szCs w:val="16"/>
                <w:lang w:eastAsia="en-GB"/>
              </w:rPr>
              <w:lastRenderedPageBreak/>
              <w:t>risks and dependencies and provided a reasonable plan as to how these are to be addressed.</w:t>
            </w:r>
          </w:p>
        </w:tc>
        <w:tc>
          <w:tcPr>
            <w:tcW w:w="2239" w:type="dxa"/>
          </w:tcPr>
          <w:p w14:paraId="60C1C029" w14:textId="77777777" w:rsidR="00FC70B8" w:rsidRPr="00515746" w:rsidRDefault="00FC70B8" w:rsidP="00755A38">
            <w:pPr>
              <w:spacing w:before="100" w:beforeAutospacing="1" w:after="100" w:afterAutospacing="1"/>
              <w:rPr>
                <w:rFonts w:eastAsia="Times New Roman" w:cs="Arial"/>
                <w:sz w:val="16"/>
                <w:szCs w:val="16"/>
                <w:lang w:eastAsia="en-GB"/>
              </w:rPr>
            </w:pPr>
            <w:r w:rsidRPr="00515746">
              <w:rPr>
                <w:rFonts w:eastAsia="Times New Roman" w:cs="Arial"/>
                <w:sz w:val="16"/>
                <w:szCs w:val="16"/>
                <w:lang w:eastAsia="en-GB"/>
              </w:rPr>
              <w:lastRenderedPageBreak/>
              <w:t xml:space="preserve">Clear, achievable and specific objectives, with a sound methodological approach.  Appears to be </w:t>
            </w:r>
            <w:r w:rsidRPr="00515746">
              <w:rPr>
                <w:rFonts w:eastAsia="Times New Roman" w:cs="Arial"/>
                <w:sz w:val="16"/>
                <w:szCs w:val="16"/>
                <w:lang w:eastAsia="en-GB"/>
              </w:rPr>
              <w:lastRenderedPageBreak/>
              <w:t>some risks and dependencies with limited information on how these are to be addressed.</w:t>
            </w:r>
          </w:p>
        </w:tc>
        <w:tc>
          <w:tcPr>
            <w:tcW w:w="2239" w:type="dxa"/>
          </w:tcPr>
          <w:p w14:paraId="60C1C02A" w14:textId="77777777" w:rsidR="00FC70B8" w:rsidRPr="00515746" w:rsidRDefault="00FC70B8" w:rsidP="00755A38">
            <w:pPr>
              <w:spacing w:before="100" w:beforeAutospacing="1" w:after="100" w:afterAutospacing="1"/>
              <w:rPr>
                <w:rFonts w:eastAsia="Times New Roman" w:cs="Arial"/>
                <w:sz w:val="16"/>
                <w:szCs w:val="16"/>
                <w:lang w:eastAsia="en-GB"/>
              </w:rPr>
            </w:pPr>
            <w:r w:rsidRPr="00515746">
              <w:rPr>
                <w:rFonts w:eastAsia="Times New Roman" w:cs="Arial"/>
                <w:sz w:val="16"/>
                <w:szCs w:val="16"/>
                <w:lang w:eastAsia="en-GB"/>
              </w:rPr>
              <w:lastRenderedPageBreak/>
              <w:t xml:space="preserve">Sound methodological approach.  Some concerns over how risks are to be addressed and/or some </w:t>
            </w:r>
            <w:r w:rsidRPr="00515746">
              <w:rPr>
                <w:rFonts w:eastAsia="Times New Roman" w:cs="Arial"/>
                <w:sz w:val="16"/>
                <w:szCs w:val="16"/>
                <w:lang w:eastAsia="en-GB"/>
              </w:rPr>
              <w:lastRenderedPageBreak/>
              <w:t xml:space="preserve">over-ambition regarding objectives. </w:t>
            </w:r>
          </w:p>
        </w:tc>
        <w:tc>
          <w:tcPr>
            <w:tcW w:w="2239" w:type="dxa"/>
          </w:tcPr>
          <w:p w14:paraId="60C1C02B" w14:textId="77777777" w:rsidR="00FC70B8" w:rsidRPr="00515746" w:rsidRDefault="00FC70B8" w:rsidP="00755A38">
            <w:pPr>
              <w:spacing w:before="100" w:beforeAutospacing="1" w:after="100" w:afterAutospacing="1"/>
              <w:rPr>
                <w:rFonts w:eastAsia="Times New Roman" w:cs="Arial"/>
                <w:sz w:val="16"/>
                <w:szCs w:val="16"/>
                <w:lang w:eastAsia="en-GB"/>
              </w:rPr>
            </w:pPr>
            <w:r w:rsidRPr="00515746">
              <w:rPr>
                <w:rFonts w:eastAsia="Times New Roman" w:cs="Arial"/>
                <w:sz w:val="16"/>
                <w:szCs w:val="16"/>
                <w:lang w:eastAsia="en-GB"/>
              </w:rPr>
              <w:lastRenderedPageBreak/>
              <w:t xml:space="preserve">While the plan seems sound in terms of methodological approach, its objectives </w:t>
            </w:r>
            <w:proofErr w:type="gramStart"/>
            <w:r w:rsidRPr="00515746">
              <w:rPr>
                <w:rFonts w:eastAsia="Times New Roman" w:cs="Arial"/>
                <w:sz w:val="16"/>
                <w:szCs w:val="16"/>
                <w:lang w:eastAsia="en-GB"/>
              </w:rPr>
              <w:t>seem  over</w:t>
            </w:r>
            <w:proofErr w:type="gramEnd"/>
            <w:r w:rsidRPr="00515746">
              <w:rPr>
                <w:rFonts w:eastAsia="Times New Roman" w:cs="Arial"/>
                <w:sz w:val="16"/>
                <w:szCs w:val="16"/>
                <w:lang w:eastAsia="en-GB"/>
              </w:rPr>
              <w:t xml:space="preserve">-ambitious in </w:t>
            </w:r>
            <w:r w:rsidRPr="00515746">
              <w:rPr>
                <w:rFonts w:eastAsia="Times New Roman" w:cs="Arial"/>
                <w:sz w:val="16"/>
                <w:szCs w:val="16"/>
                <w:lang w:eastAsia="en-GB"/>
              </w:rPr>
              <w:lastRenderedPageBreak/>
              <w:t>relation to proposed resources and timescale</w:t>
            </w:r>
          </w:p>
        </w:tc>
        <w:tc>
          <w:tcPr>
            <w:tcW w:w="2239" w:type="dxa"/>
          </w:tcPr>
          <w:p w14:paraId="60C1C02C" w14:textId="77777777" w:rsidR="00FC70B8" w:rsidRDefault="00FC70B8" w:rsidP="00755A38">
            <w:pPr>
              <w:spacing w:before="100" w:beforeAutospacing="1" w:after="100" w:afterAutospacing="1"/>
              <w:rPr>
                <w:rFonts w:eastAsia="Times New Roman" w:cs="Arial"/>
                <w:sz w:val="16"/>
                <w:szCs w:val="16"/>
                <w:lang w:eastAsia="en-GB"/>
              </w:rPr>
            </w:pPr>
            <w:r w:rsidRPr="00515746">
              <w:rPr>
                <w:rFonts w:eastAsia="Times New Roman" w:cs="Arial"/>
                <w:sz w:val="16"/>
                <w:szCs w:val="16"/>
                <w:lang w:eastAsia="en-GB"/>
              </w:rPr>
              <w:lastRenderedPageBreak/>
              <w:t xml:space="preserve">The proposal is flawed in its scientific approach, or is repetitious of other work, or otherwise judged not worth </w:t>
            </w:r>
            <w:r w:rsidRPr="00515746">
              <w:rPr>
                <w:rFonts w:eastAsia="Times New Roman" w:cs="Arial"/>
                <w:sz w:val="16"/>
                <w:szCs w:val="16"/>
                <w:lang w:eastAsia="en-GB"/>
              </w:rPr>
              <w:lastRenderedPageBreak/>
              <w:t>pursuing; or which, though possibly having sound objectives, appears seriously defective in its methodology.</w:t>
            </w:r>
          </w:p>
          <w:p w14:paraId="60C1C02D" w14:textId="77777777" w:rsidR="00FC70B8" w:rsidRDefault="00FC70B8" w:rsidP="00755A38">
            <w:pPr>
              <w:spacing w:before="100" w:beforeAutospacing="1" w:after="100" w:afterAutospacing="1"/>
              <w:rPr>
                <w:rFonts w:eastAsia="Times New Roman" w:cs="Arial"/>
                <w:sz w:val="16"/>
                <w:szCs w:val="16"/>
                <w:lang w:eastAsia="en-GB"/>
              </w:rPr>
            </w:pPr>
          </w:p>
          <w:p w14:paraId="60C1C02E" w14:textId="77777777" w:rsidR="00FC70B8" w:rsidRPr="00515746" w:rsidRDefault="00FC70B8" w:rsidP="00755A38">
            <w:pPr>
              <w:spacing w:before="100" w:beforeAutospacing="1" w:after="100" w:afterAutospacing="1"/>
              <w:rPr>
                <w:rFonts w:eastAsia="Times New Roman" w:cs="Arial"/>
                <w:sz w:val="16"/>
                <w:szCs w:val="16"/>
                <w:lang w:eastAsia="en-GB"/>
              </w:rPr>
            </w:pPr>
          </w:p>
        </w:tc>
      </w:tr>
      <w:tr w:rsidR="00FC70B8" w:rsidRPr="00431161" w14:paraId="60C1C03C" w14:textId="77777777" w:rsidTr="00755A38">
        <w:tc>
          <w:tcPr>
            <w:tcW w:w="2238" w:type="dxa"/>
          </w:tcPr>
          <w:p w14:paraId="60C1C030" w14:textId="77777777" w:rsidR="00FC70B8" w:rsidRPr="00515746" w:rsidRDefault="00FC70B8" w:rsidP="00755A38">
            <w:pPr>
              <w:spacing w:before="100" w:beforeAutospacing="1" w:after="100" w:afterAutospacing="1"/>
              <w:rPr>
                <w:rFonts w:eastAsia="Times New Roman" w:cs="Arial"/>
                <w:b/>
                <w:sz w:val="16"/>
                <w:szCs w:val="16"/>
                <w:lang w:eastAsia="en-GB"/>
              </w:rPr>
            </w:pPr>
            <w:r>
              <w:rPr>
                <w:rFonts w:eastAsia="Times New Roman" w:cs="Arial"/>
                <w:b/>
                <w:sz w:val="16"/>
                <w:szCs w:val="16"/>
                <w:lang w:eastAsia="en-GB"/>
              </w:rPr>
              <w:lastRenderedPageBreak/>
              <w:t>Competence of applicant/research team</w:t>
            </w:r>
          </w:p>
        </w:tc>
        <w:tc>
          <w:tcPr>
            <w:tcW w:w="2239" w:type="dxa"/>
          </w:tcPr>
          <w:p w14:paraId="60C1C032" w14:textId="1E02D125" w:rsidR="00FC70B8" w:rsidRPr="009C67E1" w:rsidRDefault="00DB74D9" w:rsidP="00755A38">
            <w:pPr>
              <w:pStyle w:val="NormalWeb"/>
              <w:rPr>
                <w:rFonts w:ascii="Arial" w:hAnsi="Arial" w:cs="Arial"/>
                <w:color w:val="151515"/>
                <w:sz w:val="16"/>
                <w:szCs w:val="16"/>
              </w:rPr>
            </w:pPr>
            <w:r w:rsidRPr="0063795C">
              <w:rPr>
                <w:rFonts w:ascii="Arial" w:hAnsi="Arial" w:cs="Arial"/>
                <w:color w:val="151515"/>
                <w:sz w:val="16"/>
                <w:szCs w:val="16"/>
              </w:rPr>
              <w:t>Experienced Principal Investigator with a track record in the subject matter of the proposed project</w:t>
            </w:r>
            <w:r>
              <w:rPr>
                <w:rFonts w:ascii="Arial" w:hAnsi="Arial" w:cs="Arial"/>
                <w:color w:val="151515"/>
                <w:sz w:val="16"/>
                <w:szCs w:val="16"/>
              </w:rPr>
              <w:t xml:space="preserve"> or a less experienced Principal Investigator (may be a first-time PI) but with a strong track record in the subject matter of the proposed project and tangible examples of support for the PI outlined</w:t>
            </w:r>
            <w:r w:rsidRPr="0063795C">
              <w:rPr>
                <w:rFonts w:ascii="Arial" w:hAnsi="Arial" w:cs="Arial"/>
                <w:color w:val="151515"/>
                <w:sz w:val="16"/>
                <w:szCs w:val="16"/>
              </w:rPr>
              <w:t>. Roles of team members clear with a suitable range of skills and expertise</w:t>
            </w:r>
            <w:r>
              <w:rPr>
                <w:rFonts w:ascii="Arial" w:hAnsi="Arial" w:cs="Arial"/>
                <w:color w:val="151515"/>
                <w:sz w:val="16"/>
                <w:szCs w:val="16"/>
              </w:rPr>
              <w:t xml:space="preserve"> </w:t>
            </w:r>
            <w:r w:rsidRPr="0063795C">
              <w:rPr>
                <w:rFonts w:ascii="Arial" w:hAnsi="Arial" w:cs="Arial"/>
                <w:color w:val="151515"/>
                <w:sz w:val="16"/>
                <w:szCs w:val="16"/>
              </w:rPr>
              <w:t>(including appropriately experienced senior colleague as Co-I if first time PI).</w:t>
            </w:r>
          </w:p>
          <w:p w14:paraId="60C1C033" w14:textId="77777777" w:rsidR="00FC70B8" w:rsidRPr="009C67E1" w:rsidRDefault="00FC70B8" w:rsidP="00755A38">
            <w:pPr>
              <w:rPr>
                <w:rFonts w:cs="Arial"/>
                <w:sz w:val="16"/>
                <w:szCs w:val="16"/>
              </w:rPr>
            </w:pPr>
          </w:p>
        </w:tc>
        <w:tc>
          <w:tcPr>
            <w:tcW w:w="2239" w:type="dxa"/>
          </w:tcPr>
          <w:p w14:paraId="60C1C035" w14:textId="7EE07E2A" w:rsidR="00FC70B8" w:rsidRPr="00515746" w:rsidRDefault="00DB74D9" w:rsidP="00755A38">
            <w:pPr>
              <w:rPr>
                <w:rFonts w:cs="Arial"/>
                <w:sz w:val="16"/>
                <w:szCs w:val="16"/>
              </w:rPr>
            </w:pPr>
            <w:r w:rsidRPr="0063795C">
              <w:rPr>
                <w:rFonts w:cs="Arial"/>
                <w:color w:val="151515"/>
                <w:sz w:val="16"/>
                <w:szCs w:val="16"/>
              </w:rPr>
              <w:t>Less experienced Principal Investigator (may be first-time PI) with a track record in the subject matter of the proposed project</w:t>
            </w:r>
            <w:r>
              <w:rPr>
                <w:rFonts w:cs="Arial"/>
                <w:color w:val="151515"/>
                <w:sz w:val="16"/>
                <w:szCs w:val="16"/>
              </w:rPr>
              <w:t>, but with few tangible examples of support for the PI outlined.</w:t>
            </w:r>
            <w:r w:rsidRPr="0063795C">
              <w:rPr>
                <w:rFonts w:cs="Arial"/>
                <w:color w:val="151515"/>
                <w:sz w:val="16"/>
                <w:szCs w:val="16"/>
              </w:rPr>
              <w:t xml:space="preserve"> Roles of team members clear with a suitable range of skills and expertise</w:t>
            </w:r>
            <w:r w:rsidRPr="007B2590">
              <w:rPr>
                <w:rFonts w:cs="Arial"/>
                <w:color w:val="151515"/>
                <w:sz w:val="16"/>
                <w:szCs w:val="16"/>
              </w:rPr>
              <w:t xml:space="preserve"> </w:t>
            </w:r>
            <w:r w:rsidRPr="0063795C">
              <w:rPr>
                <w:rFonts w:cs="Arial"/>
                <w:color w:val="151515"/>
                <w:sz w:val="16"/>
                <w:szCs w:val="16"/>
              </w:rPr>
              <w:t>(including appropriately experienced senior colleague as Co-I if first time PI).</w:t>
            </w:r>
          </w:p>
        </w:tc>
        <w:tc>
          <w:tcPr>
            <w:tcW w:w="2239" w:type="dxa"/>
          </w:tcPr>
          <w:p w14:paraId="60C1C036" w14:textId="77777777" w:rsidR="00FC70B8" w:rsidRPr="009C67E1" w:rsidRDefault="00FC70B8" w:rsidP="00755A38">
            <w:pPr>
              <w:pStyle w:val="NormalWeb"/>
              <w:rPr>
                <w:rFonts w:ascii="Arial" w:hAnsi="Arial" w:cs="Arial"/>
                <w:color w:val="151515"/>
                <w:sz w:val="16"/>
                <w:szCs w:val="16"/>
              </w:rPr>
            </w:pPr>
            <w:r w:rsidRPr="009C67E1">
              <w:rPr>
                <w:rFonts w:ascii="Arial" w:hAnsi="Arial" w:cs="Arial"/>
                <w:color w:val="151515"/>
                <w:sz w:val="16"/>
                <w:szCs w:val="16"/>
              </w:rPr>
              <w:t>Suitably experienced Principal Investigator but team may lack some breadth or depth of experience appropriate to the project's subject matter.</w:t>
            </w:r>
          </w:p>
          <w:p w14:paraId="60C1C037" w14:textId="77777777" w:rsidR="00FC70B8" w:rsidRPr="00515746" w:rsidRDefault="00FC70B8" w:rsidP="00755A38">
            <w:pPr>
              <w:rPr>
                <w:rFonts w:cs="Arial"/>
                <w:sz w:val="16"/>
                <w:szCs w:val="16"/>
              </w:rPr>
            </w:pPr>
          </w:p>
        </w:tc>
        <w:tc>
          <w:tcPr>
            <w:tcW w:w="2239" w:type="dxa"/>
          </w:tcPr>
          <w:p w14:paraId="60C1C038" w14:textId="77777777" w:rsidR="00FC70B8" w:rsidRPr="009C67E1" w:rsidRDefault="00FC70B8" w:rsidP="00755A38">
            <w:pPr>
              <w:pStyle w:val="NormalWeb"/>
              <w:rPr>
                <w:rFonts w:ascii="Arial" w:hAnsi="Arial" w:cs="Arial"/>
                <w:color w:val="151515"/>
                <w:sz w:val="16"/>
                <w:szCs w:val="16"/>
              </w:rPr>
            </w:pPr>
            <w:r w:rsidRPr="009C67E1">
              <w:rPr>
                <w:rFonts w:ascii="Arial" w:hAnsi="Arial" w:cs="Arial"/>
                <w:color w:val="151515"/>
                <w:sz w:val="16"/>
                <w:szCs w:val="16"/>
              </w:rPr>
              <w:t>Inexperienced Principal Investigator.  Team roles unclear and/or lacking in breadth or depth of experience appropriate to the project's subject matter.</w:t>
            </w:r>
          </w:p>
          <w:p w14:paraId="60C1C039" w14:textId="77777777" w:rsidR="00FC70B8" w:rsidRPr="00515746" w:rsidRDefault="00FC70B8" w:rsidP="00755A38">
            <w:pPr>
              <w:rPr>
                <w:rFonts w:cs="Arial"/>
                <w:sz w:val="16"/>
                <w:szCs w:val="16"/>
              </w:rPr>
            </w:pPr>
          </w:p>
        </w:tc>
        <w:tc>
          <w:tcPr>
            <w:tcW w:w="2239" w:type="dxa"/>
          </w:tcPr>
          <w:p w14:paraId="60C1C03A" w14:textId="77777777" w:rsidR="00FC70B8" w:rsidRPr="009C67E1" w:rsidRDefault="00FC70B8" w:rsidP="00755A38">
            <w:pPr>
              <w:pStyle w:val="NormalWeb"/>
              <w:rPr>
                <w:rFonts w:ascii="Arial" w:hAnsi="Arial" w:cs="Arial"/>
                <w:color w:val="151515"/>
                <w:sz w:val="16"/>
                <w:szCs w:val="16"/>
              </w:rPr>
            </w:pPr>
            <w:r w:rsidRPr="009C67E1">
              <w:rPr>
                <w:rFonts w:ascii="Arial" w:hAnsi="Arial" w:cs="Arial"/>
                <w:color w:val="151515"/>
                <w:sz w:val="16"/>
                <w:szCs w:val="16"/>
              </w:rPr>
              <w:t>Principal Investigator/team wholly inadequate for the project's subject matter.</w:t>
            </w:r>
          </w:p>
          <w:p w14:paraId="60C1C03B" w14:textId="77777777" w:rsidR="00FC70B8" w:rsidRPr="00515746" w:rsidRDefault="00FC70B8" w:rsidP="00755A38">
            <w:pPr>
              <w:rPr>
                <w:rFonts w:cs="Arial"/>
                <w:sz w:val="16"/>
                <w:szCs w:val="16"/>
              </w:rPr>
            </w:pPr>
          </w:p>
        </w:tc>
      </w:tr>
      <w:tr w:rsidR="00FC70B8" w:rsidRPr="00431161" w14:paraId="60C1C048" w14:textId="77777777" w:rsidTr="00755A38">
        <w:tc>
          <w:tcPr>
            <w:tcW w:w="2238" w:type="dxa"/>
          </w:tcPr>
          <w:p w14:paraId="60C1C03D" w14:textId="77777777" w:rsidR="00FC70B8" w:rsidRPr="00515746" w:rsidRDefault="00FC70B8" w:rsidP="00755A38">
            <w:pPr>
              <w:spacing w:before="100" w:beforeAutospacing="1" w:after="100" w:afterAutospacing="1"/>
              <w:rPr>
                <w:rFonts w:eastAsia="Times New Roman" w:cs="Arial"/>
                <w:b/>
                <w:sz w:val="16"/>
                <w:szCs w:val="16"/>
                <w:lang w:eastAsia="en-GB"/>
              </w:rPr>
            </w:pPr>
            <w:r>
              <w:rPr>
                <w:rFonts w:eastAsia="Times New Roman" w:cs="Arial"/>
                <w:b/>
                <w:sz w:val="16"/>
                <w:szCs w:val="16"/>
                <w:lang w:eastAsia="en-GB"/>
              </w:rPr>
              <w:t>Suitability of research environment</w:t>
            </w:r>
          </w:p>
        </w:tc>
        <w:tc>
          <w:tcPr>
            <w:tcW w:w="2239" w:type="dxa"/>
          </w:tcPr>
          <w:p w14:paraId="60C1C03E" w14:textId="77777777" w:rsidR="00FC70B8" w:rsidRPr="009C67E1" w:rsidRDefault="00FC70B8" w:rsidP="00755A38">
            <w:pPr>
              <w:pStyle w:val="NormalWeb"/>
              <w:rPr>
                <w:rFonts w:ascii="Arial" w:hAnsi="Arial" w:cs="Arial"/>
                <w:color w:val="151515"/>
                <w:sz w:val="16"/>
                <w:szCs w:val="16"/>
              </w:rPr>
            </w:pPr>
            <w:r w:rsidRPr="009C67E1">
              <w:rPr>
                <w:rFonts w:ascii="Arial" w:hAnsi="Arial" w:cs="Arial"/>
                <w:color w:val="151515"/>
                <w:sz w:val="16"/>
                <w:szCs w:val="16"/>
              </w:rPr>
              <w:t>Proposal demonstrates clearly that project team has access to facilities, equipment, samples and resources of the highest quality, appropriate to the project.</w:t>
            </w:r>
          </w:p>
          <w:p w14:paraId="60C1C03F" w14:textId="77777777" w:rsidR="00FC70B8" w:rsidRPr="009C67E1" w:rsidRDefault="00FC70B8" w:rsidP="00755A38">
            <w:pPr>
              <w:pStyle w:val="NormalWeb"/>
              <w:rPr>
                <w:rFonts w:cs="Arial"/>
                <w:sz w:val="16"/>
                <w:szCs w:val="16"/>
              </w:rPr>
            </w:pPr>
          </w:p>
        </w:tc>
        <w:tc>
          <w:tcPr>
            <w:tcW w:w="2239" w:type="dxa"/>
          </w:tcPr>
          <w:p w14:paraId="60C1C040" w14:textId="77777777" w:rsidR="00FC70B8" w:rsidRPr="009C67E1" w:rsidRDefault="00FC70B8" w:rsidP="00755A38">
            <w:pPr>
              <w:pStyle w:val="NormalWeb"/>
              <w:rPr>
                <w:rFonts w:ascii="Arial" w:hAnsi="Arial" w:cs="Arial"/>
                <w:color w:val="151515"/>
                <w:sz w:val="16"/>
                <w:szCs w:val="16"/>
              </w:rPr>
            </w:pPr>
            <w:r w:rsidRPr="009C67E1">
              <w:rPr>
                <w:rFonts w:ascii="Arial" w:hAnsi="Arial" w:cs="Arial"/>
                <w:color w:val="151515"/>
                <w:sz w:val="16"/>
                <w:szCs w:val="16"/>
              </w:rPr>
              <w:t>Proposal demonstrates clearly that project team has access to facilities, equipment, samples and resources, appropriate to the project.  </w:t>
            </w:r>
          </w:p>
          <w:p w14:paraId="60C1C041" w14:textId="77777777" w:rsidR="00FC70B8" w:rsidRPr="00515746" w:rsidRDefault="00FC70B8" w:rsidP="00755A38">
            <w:pPr>
              <w:rPr>
                <w:rFonts w:cs="Arial"/>
                <w:sz w:val="16"/>
                <w:szCs w:val="16"/>
              </w:rPr>
            </w:pPr>
          </w:p>
        </w:tc>
        <w:tc>
          <w:tcPr>
            <w:tcW w:w="2239" w:type="dxa"/>
          </w:tcPr>
          <w:p w14:paraId="60C1C042" w14:textId="77777777" w:rsidR="00FC70B8" w:rsidRPr="009C67E1" w:rsidRDefault="00FC70B8" w:rsidP="00755A38">
            <w:pPr>
              <w:pStyle w:val="NormalWeb"/>
              <w:rPr>
                <w:rFonts w:ascii="Arial" w:hAnsi="Arial" w:cs="Arial"/>
                <w:color w:val="151515"/>
                <w:sz w:val="16"/>
                <w:szCs w:val="16"/>
              </w:rPr>
            </w:pPr>
            <w:r w:rsidRPr="009C67E1">
              <w:rPr>
                <w:rFonts w:ascii="Arial" w:hAnsi="Arial" w:cs="Arial"/>
                <w:color w:val="151515"/>
                <w:sz w:val="16"/>
                <w:szCs w:val="16"/>
              </w:rPr>
              <w:t>Proposal demonstrates that project team has access to facilities, equipment, samples and resources, appropriate to the project. May need minor clarification in some areas.</w:t>
            </w:r>
          </w:p>
          <w:p w14:paraId="60C1C043" w14:textId="77777777" w:rsidR="00FC70B8" w:rsidRPr="00515746" w:rsidRDefault="00FC70B8" w:rsidP="00755A38">
            <w:pPr>
              <w:rPr>
                <w:rFonts w:cs="Arial"/>
                <w:sz w:val="16"/>
                <w:szCs w:val="16"/>
              </w:rPr>
            </w:pPr>
          </w:p>
        </w:tc>
        <w:tc>
          <w:tcPr>
            <w:tcW w:w="2239" w:type="dxa"/>
          </w:tcPr>
          <w:p w14:paraId="60C1C044" w14:textId="77777777" w:rsidR="00FC70B8" w:rsidRPr="009C67E1" w:rsidRDefault="00FC70B8" w:rsidP="00755A38">
            <w:pPr>
              <w:pStyle w:val="NormalWeb"/>
              <w:rPr>
                <w:rFonts w:ascii="Arial" w:hAnsi="Arial" w:cs="Arial"/>
                <w:color w:val="151515"/>
                <w:sz w:val="16"/>
                <w:szCs w:val="16"/>
              </w:rPr>
            </w:pPr>
            <w:r w:rsidRPr="009C67E1">
              <w:rPr>
                <w:rFonts w:ascii="Arial" w:hAnsi="Arial" w:cs="Arial"/>
                <w:color w:val="151515"/>
                <w:sz w:val="16"/>
                <w:szCs w:val="16"/>
              </w:rPr>
              <w:t xml:space="preserve">Proposal lacks detail on project team's access to facilities, equipment, samples and resources, </w:t>
            </w:r>
            <w:proofErr w:type="gramStart"/>
            <w:r w:rsidRPr="009C67E1">
              <w:rPr>
                <w:rFonts w:ascii="Arial" w:hAnsi="Arial" w:cs="Arial"/>
                <w:color w:val="151515"/>
                <w:sz w:val="16"/>
                <w:szCs w:val="16"/>
              </w:rPr>
              <w:t>sufficient</w:t>
            </w:r>
            <w:proofErr w:type="gramEnd"/>
            <w:r w:rsidRPr="009C67E1">
              <w:rPr>
                <w:rFonts w:ascii="Arial" w:hAnsi="Arial" w:cs="Arial"/>
                <w:color w:val="151515"/>
                <w:sz w:val="16"/>
                <w:szCs w:val="16"/>
              </w:rPr>
              <w:t xml:space="preserve"> to introduce doubt as to whether the proposal could be delivered.</w:t>
            </w:r>
          </w:p>
          <w:p w14:paraId="60C1C045" w14:textId="77777777" w:rsidR="00FC70B8" w:rsidRPr="00515746" w:rsidRDefault="00FC70B8" w:rsidP="00755A38">
            <w:pPr>
              <w:rPr>
                <w:rFonts w:cs="Arial"/>
                <w:sz w:val="16"/>
                <w:szCs w:val="16"/>
              </w:rPr>
            </w:pPr>
          </w:p>
        </w:tc>
        <w:tc>
          <w:tcPr>
            <w:tcW w:w="2239" w:type="dxa"/>
          </w:tcPr>
          <w:p w14:paraId="60C1C046" w14:textId="77777777" w:rsidR="00FC70B8" w:rsidRPr="009C67E1" w:rsidRDefault="00FC70B8" w:rsidP="00755A38">
            <w:pPr>
              <w:pStyle w:val="NormalWeb"/>
              <w:rPr>
                <w:rFonts w:ascii="Arial" w:hAnsi="Arial" w:cs="Arial"/>
                <w:color w:val="151515"/>
                <w:sz w:val="16"/>
                <w:szCs w:val="16"/>
              </w:rPr>
            </w:pPr>
            <w:r w:rsidRPr="009C67E1">
              <w:rPr>
                <w:rFonts w:ascii="Arial" w:hAnsi="Arial" w:cs="Arial"/>
                <w:color w:val="151515"/>
                <w:sz w:val="16"/>
                <w:szCs w:val="16"/>
              </w:rPr>
              <w:t>Team's access to facilities, equipment, samples and resources entirely inadequate.</w:t>
            </w:r>
          </w:p>
          <w:p w14:paraId="60C1C047" w14:textId="77777777" w:rsidR="00FC70B8" w:rsidRPr="00515746" w:rsidRDefault="00FC70B8" w:rsidP="00755A38">
            <w:pPr>
              <w:rPr>
                <w:rFonts w:cs="Arial"/>
                <w:sz w:val="16"/>
                <w:szCs w:val="16"/>
              </w:rPr>
            </w:pPr>
          </w:p>
        </w:tc>
      </w:tr>
      <w:tr w:rsidR="00FC70B8" w:rsidRPr="00431161" w14:paraId="60C1C054" w14:textId="77777777" w:rsidTr="00755A38">
        <w:tc>
          <w:tcPr>
            <w:tcW w:w="2238" w:type="dxa"/>
          </w:tcPr>
          <w:p w14:paraId="60C1C049" w14:textId="77777777" w:rsidR="00FC70B8" w:rsidRPr="00515746" w:rsidRDefault="00FC70B8" w:rsidP="00755A38">
            <w:pPr>
              <w:spacing w:before="100" w:beforeAutospacing="1" w:after="100" w:afterAutospacing="1"/>
              <w:rPr>
                <w:rFonts w:eastAsia="Times New Roman" w:cs="Arial"/>
                <w:b/>
                <w:sz w:val="16"/>
                <w:szCs w:val="16"/>
                <w:lang w:eastAsia="en-GB"/>
              </w:rPr>
            </w:pPr>
            <w:r>
              <w:rPr>
                <w:rFonts w:eastAsia="Times New Roman" w:cs="Arial"/>
                <w:b/>
                <w:sz w:val="16"/>
                <w:szCs w:val="16"/>
                <w:lang w:eastAsia="en-GB"/>
              </w:rPr>
              <w:t>Value-for-money</w:t>
            </w:r>
          </w:p>
        </w:tc>
        <w:tc>
          <w:tcPr>
            <w:tcW w:w="2239" w:type="dxa"/>
          </w:tcPr>
          <w:p w14:paraId="60C1C04A" w14:textId="77777777" w:rsidR="00FC70B8" w:rsidRPr="009C67E1" w:rsidRDefault="00FC70B8" w:rsidP="00755A38">
            <w:pPr>
              <w:pStyle w:val="NormalWeb"/>
              <w:rPr>
                <w:rFonts w:ascii="Arial" w:hAnsi="Arial" w:cs="Arial"/>
                <w:color w:val="151515"/>
                <w:sz w:val="16"/>
                <w:szCs w:val="16"/>
              </w:rPr>
            </w:pPr>
            <w:r w:rsidRPr="009C67E1">
              <w:rPr>
                <w:rFonts w:ascii="Arial" w:hAnsi="Arial" w:cs="Arial"/>
                <w:color w:val="151515"/>
                <w:sz w:val="16"/>
                <w:szCs w:val="16"/>
              </w:rPr>
              <w:t xml:space="preserve">Project represents excellent value-for-money when considering proposed deliverables which include both impact and development of research capacity in relation to cost </w:t>
            </w:r>
            <w:r w:rsidRPr="009C67E1">
              <w:rPr>
                <w:rFonts w:ascii="Arial" w:hAnsi="Arial" w:cs="Arial"/>
                <w:color w:val="151515"/>
                <w:sz w:val="16"/>
                <w:szCs w:val="16"/>
              </w:rPr>
              <w:lastRenderedPageBreak/>
              <w:t>(which is realistic).</w:t>
            </w:r>
          </w:p>
          <w:p w14:paraId="60C1C04B" w14:textId="77777777" w:rsidR="00FC70B8" w:rsidRPr="009C67E1" w:rsidRDefault="00FC70B8" w:rsidP="00755A38">
            <w:pPr>
              <w:pStyle w:val="NormalWeb"/>
              <w:rPr>
                <w:rFonts w:cs="Arial"/>
                <w:sz w:val="16"/>
                <w:szCs w:val="16"/>
              </w:rPr>
            </w:pPr>
          </w:p>
        </w:tc>
        <w:tc>
          <w:tcPr>
            <w:tcW w:w="2239" w:type="dxa"/>
          </w:tcPr>
          <w:p w14:paraId="60C1C04C" w14:textId="77777777" w:rsidR="00FC70B8" w:rsidRPr="009C67E1" w:rsidRDefault="00FC70B8" w:rsidP="00755A38">
            <w:pPr>
              <w:pStyle w:val="NormalWeb"/>
              <w:rPr>
                <w:rFonts w:ascii="Arial" w:hAnsi="Arial" w:cs="Arial"/>
                <w:color w:val="151515"/>
                <w:sz w:val="16"/>
                <w:szCs w:val="16"/>
              </w:rPr>
            </w:pPr>
            <w:r w:rsidRPr="009C67E1">
              <w:rPr>
                <w:rFonts w:ascii="Arial" w:hAnsi="Arial" w:cs="Arial"/>
                <w:color w:val="151515"/>
                <w:sz w:val="16"/>
                <w:szCs w:val="16"/>
              </w:rPr>
              <w:lastRenderedPageBreak/>
              <w:t xml:space="preserve">Project represents very good value-for-money when considering proposed deliverables - which include either impact or development of research capacity in relation to cost </w:t>
            </w:r>
            <w:r w:rsidRPr="009C67E1">
              <w:rPr>
                <w:rFonts w:ascii="Arial" w:hAnsi="Arial" w:cs="Arial"/>
                <w:color w:val="151515"/>
                <w:sz w:val="16"/>
                <w:szCs w:val="16"/>
              </w:rPr>
              <w:lastRenderedPageBreak/>
              <w:t>(which is realistic).</w:t>
            </w:r>
          </w:p>
          <w:p w14:paraId="60C1C04D" w14:textId="77777777" w:rsidR="00FC70B8" w:rsidRPr="00515746" w:rsidRDefault="00FC70B8" w:rsidP="00755A38">
            <w:pPr>
              <w:rPr>
                <w:rFonts w:cs="Arial"/>
                <w:sz w:val="16"/>
                <w:szCs w:val="16"/>
              </w:rPr>
            </w:pPr>
          </w:p>
        </w:tc>
        <w:tc>
          <w:tcPr>
            <w:tcW w:w="2239" w:type="dxa"/>
          </w:tcPr>
          <w:p w14:paraId="60C1C04E" w14:textId="77777777" w:rsidR="00FC70B8" w:rsidRPr="009C67E1" w:rsidRDefault="00FC70B8" w:rsidP="00755A38">
            <w:pPr>
              <w:pStyle w:val="NormalWeb"/>
              <w:rPr>
                <w:rFonts w:ascii="Arial" w:hAnsi="Arial" w:cs="Arial"/>
                <w:color w:val="151515"/>
                <w:sz w:val="16"/>
                <w:szCs w:val="16"/>
              </w:rPr>
            </w:pPr>
            <w:r w:rsidRPr="009C67E1">
              <w:rPr>
                <w:rFonts w:ascii="Arial" w:hAnsi="Arial" w:cs="Arial"/>
                <w:color w:val="151515"/>
                <w:sz w:val="16"/>
                <w:szCs w:val="16"/>
              </w:rPr>
              <w:lastRenderedPageBreak/>
              <w:t>Project represents good value-for-money.  Costs realistic but impact and/or development of research capacity may be more modest than the highest scoring.</w:t>
            </w:r>
          </w:p>
          <w:p w14:paraId="60C1C04F" w14:textId="77777777" w:rsidR="00FC70B8" w:rsidRPr="00515746" w:rsidRDefault="00FC70B8" w:rsidP="00755A38">
            <w:pPr>
              <w:rPr>
                <w:rFonts w:cs="Arial"/>
                <w:sz w:val="16"/>
                <w:szCs w:val="16"/>
              </w:rPr>
            </w:pPr>
          </w:p>
        </w:tc>
        <w:tc>
          <w:tcPr>
            <w:tcW w:w="2239" w:type="dxa"/>
          </w:tcPr>
          <w:p w14:paraId="60C1C050" w14:textId="77777777" w:rsidR="00FC70B8" w:rsidRPr="009C67E1" w:rsidRDefault="00FC70B8" w:rsidP="00755A38">
            <w:pPr>
              <w:pStyle w:val="NormalWeb"/>
              <w:rPr>
                <w:rFonts w:ascii="Arial" w:hAnsi="Arial" w:cs="Arial"/>
                <w:color w:val="151515"/>
                <w:sz w:val="16"/>
                <w:szCs w:val="16"/>
              </w:rPr>
            </w:pPr>
            <w:r w:rsidRPr="009C67E1">
              <w:rPr>
                <w:rFonts w:ascii="Arial" w:hAnsi="Arial" w:cs="Arial"/>
                <w:color w:val="151515"/>
                <w:sz w:val="16"/>
                <w:szCs w:val="16"/>
              </w:rPr>
              <w:lastRenderedPageBreak/>
              <w:t>Project's proposed objectives could be delivered at significantly lower cost than that proposed.</w:t>
            </w:r>
          </w:p>
          <w:p w14:paraId="60C1C051" w14:textId="77777777" w:rsidR="00FC70B8" w:rsidRPr="00515746" w:rsidRDefault="00FC70B8" w:rsidP="00755A38">
            <w:pPr>
              <w:rPr>
                <w:rFonts w:cs="Arial"/>
                <w:b/>
                <w:sz w:val="16"/>
                <w:szCs w:val="16"/>
              </w:rPr>
            </w:pPr>
          </w:p>
        </w:tc>
        <w:tc>
          <w:tcPr>
            <w:tcW w:w="2239" w:type="dxa"/>
          </w:tcPr>
          <w:p w14:paraId="60C1C052" w14:textId="77777777" w:rsidR="00FC70B8" w:rsidRPr="009C67E1" w:rsidRDefault="00FC70B8" w:rsidP="00755A38">
            <w:pPr>
              <w:pStyle w:val="NormalWeb"/>
              <w:rPr>
                <w:rFonts w:ascii="Arial" w:hAnsi="Arial" w:cs="Arial"/>
                <w:color w:val="151515"/>
                <w:sz w:val="16"/>
                <w:szCs w:val="16"/>
              </w:rPr>
            </w:pPr>
            <w:r w:rsidRPr="009C67E1">
              <w:rPr>
                <w:rFonts w:ascii="Arial" w:hAnsi="Arial" w:cs="Arial"/>
                <w:color w:val="151515"/>
                <w:sz w:val="16"/>
                <w:szCs w:val="16"/>
              </w:rPr>
              <w:t xml:space="preserve">Project inadequately costed - e.g. the cost of some essential resources </w:t>
            </w:r>
            <w:proofErr w:type="gramStart"/>
            <w:r w:rsidRPr="009C67E1">
              <w:rPr>
                <w:rFonts w:ascii="Arial" w:hAnsi="Arial" w:cs="Arial"/>
                <w:color w:val="151515"/>
                <w:sz w:val="16"/>
                <w:szCs w:val="16"/>
              </w:rPr>
              <w:t>have</w:t>
            </w:r>
            <w:proofErr w:type="gramEnd"/>
            <w:r w:rsidRPr="009C67E1">
              <w:rPr>
                <w:rFonts w:ascii="Arial" w:hAnsi="Arial" w:cs="Arial"/>
                <w:color w:val="151515"/>
                <w:sz w:val="16"/>
                <w:szCs w:val="16"/>
              </w:rPr>
              <w:t xml:space="preserve"> not been included putting delivery of project in jeopardy.</w:t>
            </w:r>
          </w:p>
          <w:p w14:paraId="60C1C053" w14:textId="77777777" w:rsidR="00FC70B8" w:rsidRPr="00515746" w:rsidRDefault="00FC70B8" w:rsidP="00755A38">
            <w:pPr>
              <w:rPr>
                <w:rFonts w:cs="Arial"/>
                <w:sz w:val="16"/>
                <w:szCs w:val="16"/>
              </w:rPr>
            </w:pPr>
          </w:p>
        </w:tc>
      </w:tr>
      <w:tr w:rsidR="00FC70B8" w:rsidRPr="00431161" w14:paraId="60C1C05D" w14:textId="77777777" w:rsidTr="00755A38">
        <w:tc>
          <w:tcPr>
            <w:tcW w:w="2238" w:type="dxa"/>
          </w:tcPr>
          <w:p w14:paraId="60C1C055" w14:textId="3969B5F1" w:rsidR="00FC70B8" w:rsidRPr="00515746" w:rsidRDefault="00DB74D9" w:rsidP="00755A38">
            <w:pPr>
              <w:spacing w:before="100" w:beforeAutospacing="1" w:after="100" w:afterAutospacing="1"/>
              <w:rPr>
                <w:rFonts w:eastAsia="Times New Roman" w:cs="Arial"/>
                <w:b/>
                <w:sz w:val="16"/>
                <w:szCs w:val="16"/>
                <w:lang w:eastAsia="en-GB"/>
              </w:rPr>
            </w:pPr>
            <w:r>
              <w:rPr>
                <w:rFonts w:eastAsia="Times New Roman" w:cs="Arial"/>
                <w:b/>
                <w:sz w:val="16"/>
                <w:szCs w:val="16"/>
                <w:lang w:eastAsia="en-GB"/>
              </w:rPr>
              <w:t>Assessment</w:t>
            </w:r>
            <w:r w:rsidR="00FC70B8" w:rsidRPr="009C67E1">
              <w:rPr>
                <w:rFonts w:eastAsia="Times New Roman" w:cs="Arial"/>
                <w:b/>
                <w:sz w:val="16"/>
                <w:szCs w:val="16"/>
                <w:lang w:eastAsia="en-GB"/>
              </w:rPr>
              <w:t xml:space="preserve"> of statement of benefit to other researchers in the field and/or in other disciplines within the UK and internationally</w:t>
            </w:r>
          </w:p>
        </w:tc>
        <w:tc>
          <w:tcPr>
            <w:tcW w:w="2239" w:type="dxa"/>
          </w:tcPr>
          <w:p w14:paraId="60C1C056" w14:textId="77777777" w:rsidR="00FC70B8" w:rsidRPr="009C67E1" w:rsidRDefault="00FC70B8" w:rsidP="00755A38">
            <w:pPr>
              <w:pStyle w:val="NormalWeb"/>
              <w:rPr>
                <w:rFonts w:ascii="Arial" w:hAnsi="Arial" w:cs="Arial"/>
                <w:color w:val="151515"/>
                <w:sz w:val="16"/>
                <w:szCs w:val="16"/>
              </w:rPr>
            </w:pPr>
            <w:r w:rsidRPr="009C67E1">
              <w:rPr>
                <w:rFonts w:ascii="Arial" w:hAnsi="Arial" w:cs="Arial"/>
                <w:color w:val="151515"/>
                <w:sz w:val="16"/>
                <w:szCs w:val="16"/>
              </w:rPr>
              <w:t>Addressing a problem of high importance/interest/urgency in the field, no real weakness detected. Clear and credible description with plans to support dissemination.</w:t>
            </w:r>
          </w:p>
          <w:p w14:paraId="60C1C057" w14:textId="77777777" w:rsidR="00FC70B8" w:rsidRPr="009C67E1" w:rsidRDefault="00FC70B8" w:rsidP="00755A38">
            <w:pPr>
              <w:pStyle w:val="NormalWeb"/>
              <w:rPr>
                <w:rFonts w:cs="Arial"/>
                <w:sz w:val="16"/>
                <w:szCs w:val="16"/>
              </w:rPr>
            </w:pPr>
            <w:r w:rsidRPr="009C67E1">
              <w:rPr>
                <w:rFonts w:ascii="Arial" w:hAnsi="Arial" w:cs="Arial"/>
                <w:color w:val="151515"/>
                <w:sz w:val="16"/>
                <w:szCs w:val="16"/>
              </w:rPr>
              <w:t> </w:t>
            </w:r>
          </w:p>
        </w:tc>
        <w:tc>
          <w:tcPr>
            <w:tcW w:w="2239" w:type="dxa"/>
          </w:tcPr>
          <w:p w14:paraId="60C1C058" w14:textId="77777777" w:rsidR="00FC70B8" w:rsidRPr="009C67E1" w:rsidRDefault="00FC70B8" w:rsidP="00755A38">
            <w:pPr>
              <w:pStyle w:val="NormalWeb"/>
              <w:rPr>
                <w:rFonts w:ascii="Arial" w:hAnsi="Arial" w:cs="Arial"/>
                <w:color w:val="151515"/>
                <w:sz w:val="16"/>
                <w:szCs w:val="16"/>
              </w:rPr>
            </w:pPr>
            <w:r w:rsidRPr="009C67E1">
              <w:rPr>
                <w:rFonts w:ascii="Arial" w:hAnsi="Arial" w:cs="Arial"/>
                <w:color w:val="151515"/>
                <w:sz w:val="16"/>
                <w:szCs w:val="16"/>
              </w:rPr>
              <w:t xml:space="preserve">Addressing a problem of high importance in the field but some gaps in the </w:t>
            </w:r>
            <w:r>
              <w:rPr>
                <w:rFonts w:ascii="Arial" w:hAnsi="Arial" w:cs="Arial"/>
                <w:color w:val="151515"/>
                <w:sz w:val="16"/>
                <w:szCs w:val="16"/>
              </w:rPr>
              <w:t xml:space="preserve">dissemination </w:t>
            </w:r>
            <w:r w:rsidRPr="009C67E1">
              <w:rPr>
                <w:rFonts w:ascii="Arial" w:hAnsi="Arial" w:cs="Arial"/>
                <w:color w:val="151515"/>
                <w:sz w:val="16"/>
                <w:szCs w:val="16"/>
              </w:rPr>
              <w:t>plan bring down the overall impact to medium. </w:t>
            </w:r>
          </w:p>
          <w:p w14:paraId="60C1C059" w14:textId="77777777" w:rsidR="00FC70B8" w:rsidRPr="00515746" w:rsidRDefault="00FC70B8" w:rsidP="00755A38">
            <w:pPr>
              <w:rPr>
                <w:rFonts w:cs="Arial"/>
                <w:sz w:val="16"/>
                <w:szCs w:val="16"/>
              </w:rPr>
            </w:pPr>
          </w:p>
        </w:tc>
        <w:tc>
          <w:tcPr>
            <w:tcW w:w="2239" w:type="dxa"/>
          </w:tcPr>
          <w:p w14:paraId="60C1C05A" w14:textId="77777777" w:rsidR="00FC70B8" w:rsidRPr="00515746" w:rsidRDefault="00FC70B8" w:rsidP="00755A38">
            <w:pPr>
              <w:rPr>
                <w:rFonts w:cs="Arial"/>
                <w:sz w:val="16"/>
                <w:szCs w:val="16"/>
              </w:rPr>
            </w:pPr>
            <w:r w:rsidRPr="009C67E1">
              <w:rPr>
                <w:rFonts w:cs="Arial"/>
                <w:color w:val="151515"/>
                <w:sz w:val="16"/>
                <w:szCs w:val="16"/>
              </w:rPr>
              <w:t>Application may be addressing a problem of moderate/high importance in the field with a credible plan about how the project will have impact in the academic community, but weaknesses in the plan bring down the overall impact to low.</w:t>
            </w:r>
          </w:p>
        </w:tc>
        <w:tc>
          <w:tcPr>
            <w:tcW w:w="2239" w:type="dxa"/>
          </w:tcPr>
          <w:p w14:paraId="60C1C05B" w14:textId="77777777" w:rsidR="00FC70B8" w:rsidRPr="00FC70B8" w:rsidRDefault="00FC70B8" w:rsidP="00FC70B8">
            <w:pPr>
              <w:pStyle w:val="NormalWeb"/>
              <w:rPr>
                <w:rFonts w:ascii="Arial" w:hAnsi="Arial" w:cs="Arial"/>
                <w:color w:val="151515"/>
                <w:sz w:val="16"/>
                <w:szCs w:val="16"/>
              </w:rPr>
            </w:pPr>
            <w:r w:rsidRPr="009C67E1">
              <w:rPr>
                <w:rFonts w:ascii="Arial" w:hAnsi="Arial" w:cs="Arial"/>
                <w:color w:val="151515"/>
                <w:sz w:val="16"/>
                <w:szCs w:val="16"/>
              </w:rPr>
              <w:t xml:space="preserve">Application may be addressing a problem of moderate importance in the field with some consideration of how the project will have impact in the academic community, but </w:t>
            </w:r>
            <w:r>
              <w:rPr>
                <w:rFonts w:ascii="Arial" w:hAnsi="Arial" w:cs="Arial"/>
                <w:color w:val="151515"/>
                <w:sz w:val="16"/>
                <w:szCs w:val="16"/>
              </w:rPr>
              <w:t xml:space="preserve">dissemination </w:t>
            </w:r>
            <w:r w:rsidRPr="009C67E1">
              <w:rPr>
                <w:rFonts w:ascii="Arial" w:hAnsi="Arial" w:cs="Arial"/>
                <w:color w:val="151515"/>
                <w:sz w:val="16"/>
                <w:szCs w:val="16"/>
              </w:rPr>
              <w:t>approach seems rather generic or non</w:t>
            </w:r>
            <w:r>
              <w:rPr>
                <w:rFonts w:ascii="Arial" w:hAnsi="Arial" w:cs="Arial"/>
                <w:color w:val="151515"/>
                <w:sz w:val="16"/>
                <w:szCs w:val="16"/>
              </w:rPr>
              <w:t>-s</w:t>
            </w:r>
            <w:r w:rsidRPr="009C67E1">
              <w:rPr>
                <w:rFonts w:ascii="Arial" w:hAnsi="Arial" w:cs="Arial"/>
                <w:color w:val="151515"/>
                <w:sz w:val="16"/>
                <w:szCs w:val="16"/>
              </w:rPr>
              <w:t>pecific bringing down the overall impact to low. </w:t>
            </w:r>
          </w:p>
        </w:tc>
        <w:tc>
          <w:tcPr>
            <w:tcW w:w="2239" w:type="dxa"/>
          </w:tcPr>
          <w:p w14:paraId="60C1C05C" w14:textId="77777777" w:rsidR="00FC70B8" w:rsidRPr="00515746" w:rsidRDefault="00FC70B8" w:rsidP="00755A38">
            <w:pPr>
              <w:pStyle w:val="NormalWeb"/>
              <w:rPr>
                <w:rFonts w:cs="Arial"/>
                <w:sz w:val="16"/>
                <w:szCs w:val="16"/>
              </w:rPr>
            </w:pPr>
            <w:r w:rsidRPr="009C67E1">
              <w:rPr>
                <w:rFonts w:ascii="Arial" w:hAnsi="Arial" w:cs="Arial"/>
                <w:color w:val="151515"/>
                <w:sz w:val="16"/>
                <w:szCs w:val="16"/>
              </w:rPr>
              <w:t>Application has significantly limited/flawed or no credible/feasible plan for impact within the academic community.</w:t>
            </w:r>
          </w:p>
        </w:tc>
      </w:tr>
    </w:tbl>
    <w:p w14:paraId="60C1C05E" w14:textId="77777777" w:rsidR="00CE4BF6" w:rsidRPr="00CE4BF6" w:rsidRDefault="00CE4BF6" w:rsidP="002B2E2E">
      <w:pPr>
        <w:rPr>
          <w:b/>
        </w:rPr>
      </w:pPr>
    </w:p>
    <w:sectPr w:rsidR="00CE4BF6" w:rsidRPr="00CE4BF6" w:rsidSect="00FC70B8">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465908"/>
    <w:multiLevelType w:val="hybridMultilevel"/>
    <w:tmpl w:val="7CB0E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C5675"/>
    <w:rsid w:val="000401C6"/>
    <w:rsid w:val="00052BB8"/>
    <w:rsid w:val="000705F7"/>
    <w:rsid w:val="000A4A2E"/>
    <w:rsid w:val="000B01E7"/>
    <w:rsid w:val="00110746"/>
    <w:rsid w:val="0011116E"/>
    <w:rsid w:val="0016537B"/>
    <w:rsid w:val="001B669F"/>
    <w:rsid w:val="001C7754"/>
    <w:rsid w:val="001D4B60"/>
    <w:rsid w:val="00212D0D"/>
    <w:rsid w:val="00213298"/>
    <w:rsid w:val="002303A3"/>
    <w:rsid w:val="00241DE4"/>
    <w:rsid w:val="002B2E2E"/>
    <w:rsid w:val="002D1D8E"/>
    <w:rsid w:val="00320AD1"/>
    <w:rsid w:val="00346C4B"/>
    <w:rsid w:val="00351D7B"/>
    <w:rsid w:val="00352A51"/>
    <w:rsid w:val="003B035E"/>
    <w:rsid w:val="003F7BBF"/>
    <w:rsid w:val="00401118"/>
    <w:rsid w:val="00404781"/>
    <w:rsid w:val="00407043"/>
    <w:rsid w:val="00454C45"/>
    <w:rsid w:val="004563EA"/>
    <w:rsid w:val="00481C88"/>
    <w:rsid w:val="00481FC4"/>
    <w:rsid w:val="00482B49"/>
    <w:rsid w:val="004E1F40"/>
    <w:rsid w:val="00560712"/>
    <w:rsid w:val="005631A0"/>
    <w:rsid w:val="005C493C"/>
    <w:rsid w:val="005C58AB"/>
    <w:rsid w:val="005E1FE8"/>
    <w:rsid w:val="005E5E1B"/>
    <w:rsid w:val="005F07C1"/>
    <w:rsid w:val="005F3CC4"/>
    <w:rsid w:val="005F468C"/>
    <w:rsid w:val="0064066B"/>
    <w:rsid w:val="00650D24"/>
    <w:rsid w:val="00651707"/>
    <w:rsid w:val="0068047F"/>
    <w:rsid w:val="00682A51"/>
    <w:rsid w:val="006C19F6"/>
    <w:rsid w:val="006F106C"/>
    <w:rsid w:val="007041EF"/>
    <w:rsid w:val="00714EBB"/>
    <w:rsid w:val="00726330"/>
    <w:rsid w:val="007A7021"/>
    <w:rsid w:val="007E37CC"/>
    <w:rsid w:val="007F1A37"/>
    <w:rsid w:val="0083543D"/>
    <w:rsid w:val="0083639C"/>
    <w:rsid w:val="00836F77"/>
    <w:rsid w:val="00845996"/>
    <w:rsid w:val="008614C2"/>
    <w:rsid w:val="008B50DA"/>
    <w:rsid w:val="008E020F"/>
    <w:rsid w:val="008F48A4"/>
    <w:rsid w:val="00906F50"/>
    <w:rsid w:val="00926E75"/>
    <w:rsid w:val="0093056F"/>
    <w:rsid w:val="0095419F"/>
    <w:rsid w:val="00955329"/>
    <w:rsid w:val="00973EE8"/>
    <w:rsid w:val="009941BC"/>
    <w:rsid w:val="009A035E"/>
    <w:rsid w:val="009B4738"/>
    <w:rsid w:val="009F684E"/>
    <w:rsid w:val="009F7D1D"/>
    <w:rsid w:val="00A23D1F"/>
    <w:rsid w:val="00A32347"/>
    <w:rsid w:val="00A34BD9"/>
    <w:rsid w:val="00A3660B"/>
    <w:rsid w:val="00A43ABD"/>
    <w:rsid w:val="00A7470D"/>
    <w:rsid w:val="00AA0B9D"/>
    <w:rsid w:val="00AB2BC5"/>
    <w:rsid w:val="00AB374F"/>
    <w:rsid w:val="00AC73B7"/>
    <w:rsid w:val="00AF6F8F"/>
    <w:rsid w:val="00B039D9"/>
    <w:rsid w:val="00B6772E"/>
    <w:rsid w:val="00BC52E5"/>
    <w:rsid w:val="00BD53CC"/>
    <w:rsid w:val="00C47E45"/>
    <w:rsid w:val="00CA7666"/>
    <w:rsid w:val="00CC043F"/>
    <w:rsid w:val="00CE4BF6"/>
    <w:rsid w:val="00DB74D9"/>
    <w:rsid w:val="00DC527C"/>
    <w:rsid w:val="00DC738F"/>
    <w:rsid w:val="00DC74B0"/>
    <w:rsid w:val="00DE0DC3"/>
    <w:rsid w:val="00E0430B"/>
    <w:rsid w:val="00E55D7D"/>
    <w:rsid w:val="00EC47EE"/>
    <w:rsid w:val="00EC5675"/>
    <w:rsid w:val="00EC5EFF"/>
    <w:rsid w:val="00ED61A9"/>
    <w:rsid w:val="00EF280A"/>
    <w:rsid w:val="00F062FE"/>
    <w:rsid w:val="00F134D8"/>
    <w:rsid w:val="00F40C77"/>
    <w:rsid w:val="00F422A9"/>
    <w:rsid w:val="00F7767C"/>
    <w:rsid w:val="00FA0336"/>
    <w:rsid w:val="00FA3ED5"/>
    <w:rsid w:val="00FC70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1BFE6"/>
  <w15:docId w15:val="{3C5DAAB9-E283-4512-A9EA-302CF93AA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56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5675"/>
    <w:rPr>
      <w:rFonts w:ascii="Tahoma" w:hAnsi="Tahoma" w:cs="Tahoma"/>
      <w:sz w:val="16"/>
      <w:szCs w:val="16"/>
    </w:rPr>
  </w:style>
  <w:style w:type="paragraph" w:styleId="ListParagraph">
    <w:name w:val="List Paragraph"/>
    <w:basedOn w:val="Normal"/>
    <w:uiPriority w:val="34"/>
    <w:qFormat/>
    <w:rsid w:val="0068047F"/>
    <w:pPr>
      <w:ind w:left="720"/>
      <w:contextualSpacing/>
    </w:pPr>
  </w:style>
  <w:style w:type="table" w:styleId="TableGrid">
    <w:name w:val="Table Grid"/>
    <w:basedOn w:val="TableNormal"/>
    <w:uiPriority w:val="59"/>
    <w:rsid w:val="00FC70B8"/>
    <w:pPr>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C70B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customXml" Target="../customXml/item2.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5" Type="http://schemas.openxmlformats.org/officeDocument/2006/relationships/styles" Target="style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7F1749A63002041B84ECD9837D2D05B" ma:contentTypeVersion="8" ma:contentTypeDescription="Create a new document." ma:contentTypeScope="" ma:versionID="2f64e661d2112598aa3b56279b8fd8ca">
  <xsd:schema xmlns:xsd="http://www.w3.org/2001/XMLSchema" xmlns:xs="http://www.w3.org/2001/XMLSchema" xmlns:p="http://schemas.microsoft.com/office/2006/metadata/properties" xmlns:ns2="e42f2e2e-84d3-4443-9685-33c70aabb714" targetNamespace="http://schemas.microsoft.com/office/2006/metadata/properties" ma:root="true" ma:fieldsID="992622e3b5b872ad9f85bc13ea3060fa" ns2:_="">
    <xsd:import namespace="e42f2e2e-84d3-4443-9685-33c70aabb71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2f2e2e-84d3-4443-9685-33c70aabb7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7DD5D68-0987-4157-8F1C-DA9D0D44A9E5}">
  <ds:schemaRefs>
    <ds:schemaRef ds:uri="http://purl.org/dc/terms/"/>
    <ds:schemaRef ds:uri="http://www.w3.org/XML/1998/namespace"/>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e42f2e2e-84d3-4443-9685-33c70aabb714"/>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1DAE9B87-61DE-40D0-B2DD-E4124AA740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2f2e2e-84d3-4443-9685-33c70aabb7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B118E17-9023-4088-833E-E7ED7EED45F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1514</Words>
  <Characters>8632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Allport</dc:creator>
  <cp:lastModifiedBy>Ethny Childs</cp:lastModifiedBy>
  <cp:revision>2</cp:revision>
  <cp:lastPrinted>2018-11-07T15:38:00Z</cp:lastPrinted>
  <dcterms:created xsi:type="dcterms:W3CDTF">2019-11-13T14:21:00Z</dcterms:created>
  <dcterms:modified xsi:type="dcterms:W3CDTF">2019-11-13T14:21:00Z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0x01010047F1749A63002041B84ECD9837D2D05B</vt:lpwstr>
  </property>
</Properties>
</file>